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245"/>
      </w:tblGrid>
      <w:tr w:rsidR="00CF0B09" w:rsidRPr="004B6B20" w14:paraId="4356DDB2" w14:textId="77777777" w:rsidTr="00DA1954">
        <w:tc>
          <w:tcPr>
            <w:tcW w:w="4537" w:type="dxa"/>
          </w:tcPr>
          <w:p w14:paraId="7C752F7E" w14:textId="77777777" w:rsidR="00CF0B09" w:rsidRPr="00695610" w:rsidRDefault="00CF0B09" w:rsidP="00DA1954">
            <w:pPr>
              <w:jc w:val="center"/>
              <w:rPr>
                <w:b/>
                <w:sz w:val="24"/>
                <w:szCs w:val="24"/>
              </w:rPr>
            </w:pPr>
            <w:r w:rsidRPr="00695610">
              <w:rPr>
                <w:b/>
                <w:sz w:val="24"/>
                <w:szCs w:val="24"/>
              </w:rPr>
              <w:t>ĐẠI HỘI ĐẠI BIỂU</w:t>
            </w:r>
          </w:p>
          <w:p w14:paraId="36ABF8A6" w14:textId="77777777" w:rsidR="00CF0B09" w:rsidRPr="003654C1" w:rsidRDefault="00CF0B09" w:rsidP="00DA1954">
            <w:pPr>
              <w:jc w:val="center"/>
              <w:rPr>
                <w:b/>
                <w:spacing w:val="-4"/>
                <w:sz w:val="24"/>
                <w:szCs w:val="24"/>
              </w:rPr>
            </w:pPr>
            <w:r w:rsidRPr="003654C1">
              <w:rPr>
                <w:b/>
                <w:spacing w:val="-4"/>
                <w:sz w:val="24"/>
                <w:szCs w:val="24"/>
              </w:rPr>
              <w:t>HỘI CỰU THANH NIÊN XUNG PHONG</w:t>
            </w:r>
          </w:p>
          <w:p w14:paraId="7E6EC627" w14:textId="77777777" w:rsidR="00CF0B09" w:rsidRPr="004B6B20" w:rsidRDefault="009B5975" w:rsidP="00DA1954">
            <w:pPr>
              <w:spacing w:after="240"/>
              <w:jc w:val="center"/>
              <w:rPr>
                <w:b/>
                <w:spacing w:val="-8"/>
                <w:sz w:val="26"/>
              </w:rPr>
            </w:pPr>
            <w:r>
              <w:rPr>
                <w:noProof/>
                <w:lang w:val="vi-VN" w:eastAsia="vi-VN"/>
              </w:rPr>
              <mc:AlternateContent>
                <mc:Choice Requires="wps">
                  <w:drawing>
                    <wp:anchor distT="4294967295" distB="4294967295" distL="114300" distR="114300" simplePos="0" relativeHeight="251659264" behindDoc="0" locked="0" layoutInCell="1" allowOverlap="1" wp14:anchorId="0F18B815" wp14:editId="425AB18E">
                      <wp:simplePos x="0" y="0"/>
                      <wp:positionH relativeFrom="column">
                        <wp:posOffset>1003300</wp:posOffset>
                      </wp:positionH>
                      <wp:positionV relativeFrom="paragraph">
                        <wp:posOffset>432434</wp:posOffset>
                      </wp:positionV>
                      <wp:extent cx="600710" cy="0"/>
                      <wp:effectExtent l="0" t="0" r="8890" b="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64F8C4"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pt,34.05pt" to="126.3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" strokecolor="black [3213]">
                      <o:lock v:ext="edit" shapetype="f"/>
                    </v:line>
                  </w:pict>
                </mc:Fallback>
              </mc:AlternateContent>
            </w:r>
            <w:r w:rsidR="00CF0B09" w:rsidRPr="003654C1">
              <w:rPr>
                <w:b/>
                <w:spacing w:val="-8"/>
                <w:sz w:val="24"/>
                <w:szCs w:val="24"/>
              </w:rPr>
              <w:t>THÀNH PHỐ HỒ CHÍ MINH</w:t>
            </w:r>
            <w:r w:rsidR="00CF0B09">
              <w:rPr>
                <w:b/>
                <w:spacing w:val="-8"/>
                <w:sz w:val="24"/>
                <w:szCs w:val="24"/>
              </w:rPr>
              <w:br/>
            </w:r>
            <w:r w:rsidR="00CF0B09" w:rsidRPr="00695610">
              <w:rPr>
                <w:b/>
                <w:sz w:val="24"/>
                <w:szCs w:val="24"/>
              </w:rPr>
              <w:t>LẦN THỨ IV</w:t>
            </w:r>
          </w:p>
        </w:tc>
        <w:tc>
          <w:tcPr>
            <w:tcW w:w="5245" w:type="dxa"/>
          </w:tcPr>
          <w:p w14:paraId="7AB4BBCD" w14:textId="77777777" w:rsidR="00CF0B09" w:rsidRPr="003654C1" w:rsidRDefault="00CF0B09" w:rsidP="00DA1954">
            <w:pPr>
              <w:jc w:val="center"/>
              <w:rPr>
                <w:b/>
                <w:spacing w:val="-4"/>
                <w:sz w:val="24"/>
                <w:szCs w:val="24"/>
              </w:rPr>
            </w:pPr>
            <w:r w:rsidRPr="003654C1">
              <w:rPr>
                <w:b/>
                <w:spacing w:val="-4"/>
                <w:sz w:val="24"/>
                <w:szCs w:val="24"/>
              </w:rPr>
              <w:t>CỘNG HOÀ XÃ HỘI CHỦ NGHĨA VIỆT NAM</w:t>
            </w:r>
          </w:p>
          <w:p w14:paraId="0295AE93" w14:textId="77777777" w:rsidR="00CF0B09" w:rsidRPr="004B6B20" w:rsidRDefault="009B5975" w:rsidP="00DA1954">
            <w:pPr>
              <w:spacing w:after="240"/>
              <w:jc w:val="center"/>
              <w:rPr>
                <w:b/>
                <w:sz w:val="26"/>
              </w:rPr>
            </w:pPr>
            <w:r>
              <w:rPr>
                <w:noProof/>
                <w:lang w:val="vi-VN" w:eastAsia="vi-VN"/>
              </w:rPr>
              <mc:AlternateContent>
                <mc:Choice Requires="wps">
                  <w:drawing>
                    <wp:anchor distT="4294967295" distB="4294967295" distL="114300" distR="114300" simplePos="0" relativeHeight="251660288" behindDoc="0" locked="0" layoutInCell="1" allowOverlap="1" wp14:anchorId="2C5A69B5" wp14:editId="3B82F969">
                      <wp:simplePos x="0" y="0"/>
                      <wp:positionH relativeFrom="column">
                        <wp:posOffset>568325</wp:posOffset>
                      </wp:positionH>
                      <wp:positionV relativeFrom="paragraph">
                        <wp:posOffset>216535</wp:posOffset>
                      </wp:positionV>
                      <wp:extent cx="2047875" cy="0"/>
                      <wp:effectExtent l="0" t="0" r="2857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E5777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75pt,17.05pt" to="20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" strokecolor="black [3213]">
                      <o:lock v:ext="edit" shapetype="f"/>
                    </v:line>
                  </w:pict>
                </mc:Fallback>
              </mc:AlternateContent>
            </w:r>
            <w:r w:rsidR="00CF0B09" w:rsidRPr="004B6B20">
              <w:rPr>
                <w:b/>
                <w:sz w:val="26"/>
              </w:rPr>
              <w:t>Độc lập - Tự do - Hạnh phúc</w:t>
            </w:r>
          </w:p>
        </w:tc>
      </w:tr>
    </w:tbl>
    <w:p w14:paraId="5FA4FC62" w14:textId="77777777" w:rsidR="00911A7D" w:rsidRDefault="00CF0B09" w:rsidP="00986799">
      <w:pPr>
        <w:spacing w:after="0"/>
        <w:jc w:val="center"/>
        <w:rPr>
          <w:b/>
          <w:sz w:val="28"/>
        </w:rPr>
      </w:pPr>
      <w:r w:rsidRPr="00CF0B09">
        <w:rPr>
          <w:b/>
          <w:sz w:val="28"/>
        </w:rPr>
        <w:t>BÁO CÁO</w:t>
      </w:r>
    </w:p>
    <w:p w14:paraId="57731B5C" w14:textId="77777777" w:rsidR="004C62F9" w:rsidRPr="004C62F9" w:rsidRDefault="00A45685" w:rsidP="00986799">
      <w:pPr>
        <w:spacing w:after="0"/>
        <w:jc w:val="center"/>
        <w:rPr>
          <w:b/>
        </w:rPr>
      </w:pPr>
      <w:r w:rsidRPr="004C62F9">
        <w:rPr>
          <w:b/>
        </w:rPr>
        <w:t>TỔNG KẾ</w:t>
      </w:r>
      <w:r w:rsidR="00D03042" w:rsidRPr="004C62F9">
        <w:rPr>
          <w:b/>
        </w:rPr>
        <w:t>T 5 NĂM</w:t>
      </w:r>
      <w:r w:rsidRPr="004C62F9">
        <w:rPr>
          <w:b/>
        </w:rPr>
        <w:t xml:space="preserve"> NHIỆM KỲ</w:t>
      </w:r>
      <w:r w:rsidR="00FC639A" w:rsidRPr="004C62F9">
        <w:rPr>
          <w:b/>
        </w:rPr>
        <w:t xml:space="preserve"> III</w:t>
      </w:r>
      <w:r w:rsidR="004C62F9" w:rsidRPr="004C62F9">
        <w:rPr>
          <w:b/>
        </w:rPr>
        <w:t xml:space="preserve"> (2015</w:t>
      </w:r>
      <w:r w:rsidR="001B1F34">
        <w:rPr>
          <w:b/>
        </w:rPr>
        <w:t xml:space="preserve"> </w:t>
      </w:r>
      <w:r w:rsidR="004C62F9" w:rsidRPr="004C62F9">
        <w:rPr>
          <w:b/>
        </w:rPr>
        <w:t>-</w:t>
      </w:r>
      <w:r w:rsidR="001B1F34">
        <w:rPr>
          <w:b/>
        </w:rPr>
        <w:t xml:space="preserve"> </w:t>
      </w:r>
      <w:r w:rsidR="004C62F9" w:rsidRPr="004C62F9">
        <w:rPr>
          <w:b/>
        </w:rPr>
        <w:t>2020)</w:t>
      </w:r>
      <w:r w:rsidR="004C62F9" w:rsidRPr="004C62F9">
        <w:rPr>
          <w:b/>
        </w:rPr>
        <w:br/>
      </w:r>
      <w:r w:rsidRPr="004C62F9">
        <w:rPr>
          <w:b/>
        </w:rPr>
        <w:t xml:space="preserve">VÀ PHƯƠNG HƯỚNG, NHIỆM VỤ 5 NĂM </w:t>
      </w:r>
      <w:r w:rsidR="004C62F9" w:rsidRPr="004C62F9">
        <w:rPr>
          <w:b/>
        </w:rPr>
        <w:t xml:space="preserve">NHIỆM KỲ </w:t>
      </w:r>
      <w:r w:rsidRPr="004C62F9">
        <w:rPr>
          <w:b/>
        </w:rPr>
        <w:t xml:space="preserve">IV </w:t>
      </w:r>
      <w:r w:rsidR="00432D52" w:rsidRPr="004C62F9">
        <w:rPr>
          <w:b/>
        </w:rPr>
        <w:t>(202</w:t>
      </w:r>
      <w:r w:rsidR="001B1F34">
        <w:rPr>
          <w:b/>
        </w:rPr>
        <w:t xml:space="preserve">1 </w:t>
      </w:r>
      <w:r w:rsidR="00432D52" w:rsidRPr="004C62F9">
        <w:rPr>
          <w:b/>
        </w:rPr>
        <w:t>-</w:t>
      </w:r>
      <w:r w:rsidR="001B1F34">
        <w:rPr>
          <w:b/>
        </w:rPr>
        <w:t xml:space="preserve"> </w:t>
      </w:r>
      <w:r w:rsidR="00432D52" w:rsidRPr="004C62F9">
        <w:rPr>
          <w:b/>
        </w:rPr>
        <w:t>202</w:t>
      </w:r>
      <w:r w:rsidR="001B1F34">
        <w:rPr>
          <w:b/>
        </w:rPr>
        <w:t>6</w:t>
      </w:r>
      <w:r w:rsidR="00432D52" w:rsidRPr="004C62F9">
        <w:rPr>
          <w:b/>
        </w:rPr>
        <w:t>)</w:t>
      </w:r>
    </w:p>
    <w:p w14:paraId="3437A384" w14:textId="03D7F323" w:rsidR="002F6CAC" w:rsidRDefault="003864DB" w:rsidP="003864DB">
      <w:pPr>
        <w:tabs>
          <w:tab w:val="left" w:pos="2952"/>
          <w:tab w:val="center" w:pos="4621"/>
        </w:tabs>
        <w:spacing w:before="120" w:after="0"/>
        <w:rPr>
          <w:sz w:val="28"/>
          <w:szCs w:val="28"/>
        </w:rPr>
      </w:pPr>
      <w:r>
        <w:rPr>
          <w:noProof/>
          <w:sz w:val="28"/>
          <w:szCs w:val="28"/>
          <w:lang w:val="vi-VN" w:eastAsia="vi-VN"/>
        </w:rPr>
        <mc:AlternateContent>
          <mc:Choice Requires="wps">
            <w:drawing>
              <wp:anchor distT="0" distB="0" distL="114300" distR="114300" simplePos="0" relativeHeight="251662336" behindDoc="0" locked="0" layoutInCell="1" allowOverlap="1" wp14:anchorId="53215070" wp14:editId="644BAA5F">
                <wp:simplePos x="0" y="0"/>
                <wp:positionH relativeFrom="column">
                  <wp:posOffset>2472690</wp:posOffset>
                </wp:positionH>
                <wp:positionV relativeFrom="paragraph">
                  <wp:posOffset>90170</wp:posOffset>
                </wp:positionV>
                <wp:extent cx="790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BC9CA"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4.7pt,7.1pt" to="256.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" strokecolor="black [3040]"/>
            </w:pict>
          </mc:Fallback>
        </mc:AlternateContent>
      </w:r>
      <w:r>
        <w:rPr>
          <w:sz w:val="28"/>
          <w:szCs w:val="28"/>
        </w:rPr>
        <w:tab/>
      </w:r>
      <w:r>
        <w:rPr>
          <w:sz w:val="28"/>
          <w:szCs w:val="28"/>
        </w:rPr>
        <w:tab/>
      </w:r>
      <w:r w:rsidR="002F2EEA">
        <w:rPr>
          <w:sz w:val="28"/>
          <w:szCs w:val="28"/>
        </w:rPr>
        <w:t xml:space="preserve">  </w:t>
      </w:r>
    </w:p>
    <w:p w14:paraId="70DCAED3" w14:textId="68AF16B0" w:rsidR="00440889" w:rsidRPr="003C735A" w:rsidRDefault="0079535B" w:rsidP="002F6CAC">
      <w:pPr>
        <w:spacing w:before="120" w:after="120" w:line="240" w:lineRule="auto"/>
        <w:ind w:firstLine="720"/>
        <w:jc w:val="both"/>
        <w:rPr>
          <w:spacing w:val="-4"/>
          <w:sz w:val="28"/>
          <w:szCs w:val="28"/>
        </w:rPr>
      </w:pPr>
      <w:r>
        <w:rPr>
          <w:sz w:val="28"/>
          <w:szCs w:val="28"/>
        </w:rPr>
        <w:t>Năm</w:t>
      </w:r>
      <w:r w:rsidR="00A63E93">
        <w:rPr>
          <w:sz w:val="28"/>
          <w:szCs w:val="28"/>
        </w:rPr>
        <w:t xml:space="preserve"> năm qua, hoạt độ</w:t>
      </w:r>
      <w:r w:rsidR="00440889">
        <w:rPr>
          <w:sz w:val="28"/>
          <w:szCs w:val="28"/>
        </w:rPr>
        <w:t>ng</w:t>
      </w:r>
      <w:r w:rsidR="00A63E93">
        <w:rPr>
          <w:sz w:val="28"/>
          <w:szCs w:val="28"/>
        </w:rPr>
        <w:t xml:space="preserve"> </w:t>
      </w:r>
      <w:r>
        <w:rPr>
          <w:sz w:val="28"/>
          <w:szCs w:val="28"/>
        </w:rPr>
        <w:t xml:space="preserve">của </w:t>
      </w:r>
      <w:r w:rsidR="00AB1E36">
        <w:rPr>
          <w:sz w:val="28"/>
          <w:szCs w:val="28"/>
        </w:rPr>
        <w:t>Hội Cự</w:t>
      </w:r>
      <w:r w:rsidR="00986799">
        <w:rPr>
          <w:sz w:val="28"/>
          <w:szCs w:val="28"/>
        </w:rPr>
        <w:t xml:space="preserve">u TNXP </w:t>
      </w:r>
      <w:r w:rsidR="00986799" w:rsidRPr="00986799">
        <w:rPr>
          <w:color w:val="FF0000"/>
          <w:sz w:val="28"/>
          <w:szCs w:val="28"/>
        </w:rPr>
        <w:t>T</w:t>
      </w:r>
      <w:r w:rsidR="00AB1E36" w:rsidRPr="00986799">
        <w:rPr>
          <w:color w:val="FF0000"/>
          <w:sz w:val="28"/>
          <w:szCs w:val="28"/>
        </w:rPr>
        <w:t>hành</w:t>
      </w:r>
      <w:r w:rsidR="00AB1E36">
        <w:rPr>
          <w:sz w:val="28"/>
          <w:szCs w:val="28"/>
        </w:rPr>
        <w:t xml:space="preserve"> phố Hồ Chí Minh </w:t>
      </w:r>
      <w:r w:rsidR="00A63E93">
        <w:rPr>
          <w:sz w:val="28"/>
          <w:szCs w:val="28"/>
        </w:rPr>
        <w:t xml:space="preserve">có nhiều mặt thuận lợi, nhất là </w:t>
      </w:r>
      <w:r w:rsidR="00825281">
        <w:rPr>
          <w:sz w:val="28"/>
          <w:szCs w:val="28"/>
        </w:rPr>
        <w:t xml:space="preserve">có </w:t>
      </w:r>
      <w:r w:rsidR="007A69BA">
        <w:rPr>
          <w:sz w:val="28"/>
          <w:szCs w:val="28"/>
        </w:rPr>
        <w:t>Nghị quyết Đại hội Đảng bộ</w:t>
      </w:r>
      <w:r w:rsidR="00A63E93">
        <w:rPr>
          <w:sz w:val="28"/>
          <w:szCs w:val="28"/>
        </w:rPr>
        <w:t xml:space="preserve"> Thành phố lần thứ</w:t>
      </w:r>
      <w:r w:rsidR="00440889">
        <w:rPr>
          <w:sz w:val="28"/>
          <w:szCs w:val="28"/>
        </w:rPr>
        <w:t xml:space="preserve"> X</w:t>
      </w:r>
      <w:r>
        <w:rPr>
          <w:sz w:val="28"/>
          <w:szCs w:val="28"/>
        </w:rPr>
        <w:t>,</w:t>
      </w:r>
      <w:r w:rsidR="008C5BE5">
        <w:rPr>
          <w:sz w:val="28"/>
          <w:szCs w:val="28"/>
        </w:rPr>
        <w:t xml:space="preserve"> </w:t>
      </w:r>
      <w:r w:rsidR="004A6EF1">
        <w:rPr>
          <w:sz w:val="28"/>
          <w:szCs w:val="28"/>
        </w:rPr>
        <w:t xml:space="preserve">Nghị quyết </w:t>
      </w:r>
      <w:r w:rsidR="00825281" w:rsidRPr="00825281">
        <w:rPr>
          <w:sz w:val="28"/>
          <w:szCs w:val="28"/>
        </w:rPr>
        <w:t>54/2017/QH14</w:t>
      </w:r>
      <w:r w:rsidR="00825281">
        <w:rPr>
          <w:sz w:val="28"/>
          <w:szCs w:val="28"/>
        </w:rPr>
        <w:t xml:space="preserve"> </w:t>
      </w:r>
      <w:r w:rsidR="00DB1051">
        <w:rPr>
          <w:sz w:val="28"/>
          <w:szCs w:val="28"/>
        </w:rPr>
        <w:t xml:space="preserve">của Quốc hội </w:t>
      </w:r>
      <w:r w:rsidR="004A6EF1">
        <w:rPr>
          <w:sz w:val="28"/>
          <w:szCs w:val="28"/>
        </w:rPr>
        <w:t xml:space="preserve">về </w:t>
      </w:r>
      <w:r w:rsidR="00825281" w:rsidRPr="00825281">
        <w:rPr>
          <w:sz w:val="28"/>
          <w:szCs w:val="28"/>
        </w:rPr>
        <w:t xml:space="preserve">thí điểm cơ chế, chính sách đặc thù phát triển </w:t>
      </w:r>
      <w:r w:rsidR="004A6EF1">
        <w:rPr>
          <w:sz w:val="28"/>
          <w:szCs w:val="28"/>
        </w:rPr>
        <w:t xml:space="preserve">Thành phố Hồ Chí Minh và nhiều chủ </w:t>
      </w:r>
      <w:r w:rsidR="004A6EF1" w:rsidRPr="003C735A">
        <w:rPr>
          <w:spacing w:val="-4"/>
          <w:sz w:val="28"/>
          <w:szCs w:val="28"/>
        </w:rPr>
        <w:t>trương</w:t>
      </w:r>
      <w:r w:rsidR="00825281" w:rsidRPr="003C735A">
        <w:rPr>
          <w:spacing w:val="-4"/>
          <w:sz w:val="28"/>
          <w:szCs w:val="28"/>
        </w:rPr>
        <w:t>,</w:t>
      </w:r>
      <w:r w:rsidR="004A6EF1" w:rsidRPr="003C735A">
        <w:rPr>
          <w:spacing w:val="-4"/>
          <w:sz w:val="28"/>
          <w:szCs w:val="28"/>
        </w:rPr>
        <w:t xml:space="preserve"> </w:t>
      </w:r>
      <w:r>
        <w:rPr>
          <w:spacing w:val="-4"/>
          <w:sz w:val="28"/>
          <w:szCs w:val="28"/>
        </w:rPr>
        <w:t>chính sách</w:t>
      </w:r>
      <w:r w:rsidR="00825281" w:rsidRPr="003C735A">
        <w:rPr>
          <w:spacing w:val="-4"/>
          <w:sz w:val="28"/>
          <w:szCs w:val="28"/>
        </w:rPr>
        <w:t xml:space="preserve"> </w:t>
      </w:r>
      <w:r w:rsidR="004A6EF1" w:rsidRPr="003C735A">
        <w:rPr>
          <w:spacing w:val="-4"/>
          <w:sz w:val="28"/>
          <w:szCs w:val="28"/>
        </w:rPr>
        <w:t xml:space="preserve">quan trọng khác, tạo điều kiện cho tổ chức Hội </w:t>
      </w:r>
      <w:r w:rsidR="00440889" w:rsidRPr="003C735A">
        <w:rPr>
          <w:spacing w:val="-4"/>
          <w:sz w:val="28"/>
          <w:szCs w:val="28"/>
        </w:rPr>
        <w:t xml:space="preserve">tích cực </w:t>
      </w:r>
      <w:r w:rsidR="004A6EF1" w:rsidRPr="003C735A">
        <w:rPr>
          <w:spacing w:val="-4"/>
          <w:sz w:val="28"/>
          <w:szCs w:val="28"/>
        </w:rPr>
        <w:t>tham gia, đóng góp</w:t>
      </w:r>
      <w:r w:rsidR="00440889" w:rsidRPr="003C735A">
        <w:rPr>
          <w:spacing w:val="-4"/>
          <w:sz w:val="28"/>
          <w:szCs w:val="28"/>
        </w:rPr>
        <w:t xml:space="preserve"> xây dựng Thành phố “có cuộc sống tốt - văn minh - hiện đại - nghĩa tình”</w:t>
      </w:r>
      <w:r w:rsidR="00B45E90">
        <w:rPr>
          <w:spacing w:val="-4"/>
          <w:sz w:val="28"/>
          <w:szCs w:val="28"/>
        </w:rPr>
        <w:t>.</w:t>
      </w:r>
    </w:p>
    <w:p w14:paraId="5D2BBD1A" w14:textId="77777777" w:rsidR="003C735A" w:rsidRDefault="00F63FE8" w:rsidP="002F6CAC">
      <w:pPr>
        <w:spacing w:before="120" w:after="120" w:line="240" w:lineRule="auto"/>
        <w:ind w:firstLine="720"/>
        <w:jc w:val="both"/>
        <w:rPr>
          <w:sz w:val="28"/>
          <w:szCs w:val="28"/>
        </w:rPr>
      </w:pPr>
      <w:r>
        <w:rPr>
          <w:sz w:val="28"/>
          <w:szCs w:val="28"/>
        </w:rPr>
        <w:t xml:space="preserve">Bên cạnh đó, </w:t>
      </w:r>
      <w:r w:rsidR="00DB1051">
        <w:rPr>
          <w:sz w:val="28"/>
          <w:szCs w:val="28"/>
        </w:rPr>
        <w:t xml:space="preserve">tình hình thế giới và khu vực có </w:t>
      </w:r>
      <w:r>
        <w:rPr>
          <w:sz w:val="28"/>
          <w:szCs w:val="28"/>
        </w:rPr>
        <w:t>những khó khăn và thách thức</w:t>
      </w:r>
      <w:r w:rsidR="00DB1051" w:rsidRPr="00DB1051">
        <w:rPr>
          <w:sz w:val="28"/>
          <w:szCs w:val="28"/>
        </w:rPr>
        <w:t xml:space="preserve"> </w:t>
      </w:r>
      <w:r w:rsidR="00DB1051">
        <w:rPr>
          <w:sz w:val="28"/>
          <w:szCs w:val="28"/>
        </w:rPr>
        <w:t xml:space="preserve">khó lường. Trong nước thường xuyên </w:t>
      </w:r>
      <w:r w:rsidR="007E127E">
        <w:rPr>
          <w:sz w:val="28"/>
          <w:szCs w:val="28"/>
        </w:rPr>
        <w:t>xảy ra</w:t>
      </w:r>
      <w:r>
        <w:rPr>
          <w:sz w:val="28"/>
          <w:szCs w:val="28"/>
        </w:rPr>
        <w:t xml:space="preserve"> thiên tai, dịch bệnh</w:t>
      </w:r>
      <w:r w:rsidR="000139A4">
        <w:rPr>
          <w:sz w:val="28"/>
          <w:szCs w:val="28"/>
        </w:rPr>
        <w:t xml:space="preserve"> - đặc biệt là đại dịch Covid-19 từ đầu năm 2020 đến nay - đã ảnh hưởng nghiêm trọng đến sản xuất và đời sống xã hội</w:t>
      </w:r>
      <w:r w:rsidR="00DB1051">
        <w:rPr>
          <w:sz w:val="28"/>
          <w:szCs w:val="28"/>
        </w:rPr>
        <w:t>.</w:t>
      </w:r>
      <w:r>
        <w:rPr>
          <w:sz w:val="28"/>
          <w:szCs w:val="28"/>
        </w:rPr>
        <w:t xml:space="preserve"> </w:t>
      </w:r>
      <w:r w:rsidR="00DB1051">
        <w:rPr>
          <w:sz w:val="28"/>
          <w:szCs w:val="28"/>
        </w:rPr>
        <w:t>T</w:t>
      </w:r>
      <w:r w:rsidR="005F189F">
        <w:rPr>
          <w:sz w:val="28"/>
          <w:szCs w:val="28"/>
        </w:rPr>
        <w:t>ình hình t</w:t>
      </w:r>
      <w:r w:rsidR="00DB1051">
        <w:rPr>
          <w:sz w:val="28"/>
          <w:szCs w:val="28"/>
        </w:rPr>
        <w:t xml:space="preserve">ham nhũng, tiêu cực </w:t>
      </w:r>
      <w:r w:rsidR="007E127E">
        <w:rPr>
          <w:sz w:val="28"/>
          <w:szCs w:val="28"/>
        </w:rPr>
        <w:t xml:space="preserve">và các tệ nạn xã hội </w:t>
      </w:r>
      <w:r w:rsidR="005F189F">
        <w:rPr>
          <w:sz w:val="28"/>
          <w:szCs w:val="28"/>
        </w:rPr>
        <w:t xml:space="preserve">tuy </w:t>
      </w:r>
      <w:r w:rsidR="007E127E">
        <w:rPr>
          <w:sz w:val="28"/>
          <w:szCs w:val="28"/>
        </w:rPr>
        <w:t>được đẩy lùi</w:t>
      </w:r>
      <w:r w:rsidR="005F189F">
        <w:rPr>
          <w:sz w:val="28"/>
          <w:szCs w:val="28"/>
        </w:rPr>
        <w:t>, nhưng chưa căn bản</w:t>
      </w:r>
      <w:r w:rsidR="00DB1051">
        <w:rPr>
          <w:sz w:val="28"/>
          <w:szCs w:val="28"/>
        </w:rPr>
        <w:t xml:space="preserve">, gây tâm lý bất an trong </w:t>
      </w:r>
      <w:r w:rsidR="005F189F">
        <w:rPr>
          <w:sz w:val="28"/>
          <w:szCs w:val="28"/>
        </w:rPr>
        <w:t xml:space="preserve">xã hội và </w:t>
      </w:r>
      <w:r w:rsidR="00DB1051">
        <w:rPr>
          <w:sz w:val="28"/>
          <w:szCs w:val="28"/>
        </w:rPr>
        <w:t>một bộ phận hội viên</w:t>
      </w:r>
      <w:r>
        <w:rPr>
          <w:sz w:val="28"/>
          <w:szCs w:val="28"/>
        </w:rPr>
        <w:t xml:space="preserve">. Mặt khác, </w:t>
      </w:r>
      <w:r w:rsidR="003C735A">
        <w:rPr>
          <w:sz w:val="28"/>
          <w:szCs w:val="28"/>
        </w:rPr>
        <w:t>việc</w:t>
      </w:r>
      <w:r w:rsidR="008C71E6">
        <w:rPr>
          <w:sz w:val="28"/>
          <w:szCs w:val="28"/>
        </w:rPr>
        <w:t xml:space="preserve"> thực hiện chính sách </w:t>
      </w:r>
      <w:r w:rsidR="003C735A" w:rsidRPr="00486B9A">
        <w:rPr>
          <w:sz w:val="28"/>
          <w:szCs w:val="28"/>
        </w:rPr>
        <w:t>BHYT</w:t>
      </w:r>
      <w:r w:rsidR="003C735A">
        <w:rPr>
          <w:sz w:val="28"/>
          <w:szCs w:val="28"/>
        </w:rPr>
        <w:t xml:space="preserve"> đối với </w:t>
      </w:r>
      <w:r w:rsidR="008C71E6">
        <w:rPr>
          <w:sz w:val="28"/>
          <w:szCs w:val="28"/>
        </w:rPr>
        <w:t xml:space="preserve">người có công, </w:t>
      </w:r>
      <w:r w:rsidR="00486B9A">
        <w:rPr>
          <w:sz w:val="28"/>
          <w:szCs w:val="28"/>
        </w:rPr>
        <w:t xml:space="preserve">TNXP </w:t>
      </w:r>
      <w:r w:rsidR="003C735A">
        <w:rPr>
          <w:sz w:val="28"/>
          <w:szCs w:val="28"/>
        </w:rPr>
        <w:t>tham gia bảo vệ Tổ quốc còn có điểm chưa phù hợp</w:t>
      </w:r>
      <w:r w:rsidR="008C71E6">
        <w:rPr>
          <w:sz w:val="28"/>
          <w:szCs w:val="28"/>
        </w:rPr>
        <w:t xml:space="preserve">; </w:t>
      </w:r>
      <w:r w:rsidR="003C735A">
        <w:rPr>
          <w:sz w:val="28"/>
          <w:szCs w:val="28"/>
        </w:rPr>
        <w:t xml:space="preserve">công tác </w:t>
      </w:r>
      <w:r w:rsidR="008C71E6">
        <w:rPr>
          <w:sz w:val="28"/>
          <w:szCs w:val="28"/>
        </w:rPr>
        <w:t>tổ chức quản lý hoạt động của các cấ</w:t>
      </w:r>
      <w:r w:rsidR="00486B9A">
        <w:rPr>
          <w:sz w:val="28"/>
          <w:szCs w:val="28"/>
        </w:rPr>
        <w:t>p H</w:t>
      </w:r>
      <w:r w:rsidR="008C71E6">
        <w:rPr>
          <w:sz w:val="28"/>
          <w:szCs w:val="28"/>
        </w:rPr>
        <w:t>ội TNXP còn bất cập</w:t>
      </w:r>
      <w:r w:rsidR="005F189F">
        <w:rPr>
          <w:sz w:val="28"/>
          <w:szCs w:val="28"/>
        </w:rPr>
        <w:t>; vấn đề phát triển hội viên còn chậm</w:t>
      </w:r>
      <w:r w:rsidR="008C71E6">
        <w:rPr>
          <w:sz w:val="28"/>
          <w:szCs w:val="28"/>
        </w:rPr>
        <w:t>.</w:t>
      </w:r>
    </w:p>
    <w:p w14:paraId="54BD88C0" w14:textId="1DAEF0ED" w:rsidR="002F6CAC" w:rsidRPr="002F6CAC" w:rsidRDefault="00F63FE8" w:rsidP="002F6CAC">
      <w:pPr>
        <w:spacing w:before="120" w:after="120" w:line="240" w:lineRule="auto"/>
        <w:ind w:firstLine="720"/>
        <w:jc w:val="both"/>
        <w:rPr>
          <w:sz w:val="28"/>
          <w:szCs w:val="28"/>
        </w:rPr>
      </w:pPr>
      <w:r>
        <w:rPr>
          <w:sz w:val="28"/>
          <w:szCs w:val="28"/>
        </w:rPr>
        <w:t>Tuy nhiên,</w:t>
      </w:r>
      <w:r w:rsidR="00CD2191">
        <w:rPr>
          <w:sz w:val="28"/>
          <w:szCs w:val="28"/>
        </w:rPr>
        <w:t xml:space="preserve"> nhờ sự đoàn kết, </w:t>
      </w:r>
      <w:r w:rsidR="000139A4">
        <w:rPr>
          <w:sz w:val="28"/>
          <w:szCs w:val="28"/>
        </w:rPr>
        <w:t>chung</w:t>
      </w:r>
      <w:r w:rsidR="00CD2191">
        <w:rPr>
          <w:sz w:val="28"/>
          <w:szCs w:val="28"/>
        </w:rPr>
        <w:t xml:space="preserve"> sức, đồng lòng thực hiện khẩu hiệu hành động của Đại hội </w:t>
      </w:r>
      <w:r w:rsidR="002F2EEA">
        <w:rPr>
          <w:sz w:val="28"/>
          <w:szCs w:val="28"/>
        </w:rPr>
        <w:t xml:space="preserve">đại biểu Hội Cựu TNXP Thành phố Hồ Chí Minh lần thứ </w:t>
      </w:r>
      <w:r w:rsidR="00CD2191">
        <w:rPr>
          <w:sz w:val="28"/>
          <w:szCs w:val="28"/>
        </w:rPr>
        <w:t xml:space="preserve">III: </w:t>
      </w:r>
      <w:r w:rsidR="00CD2191" w:rsidRPr="0000024E">
        <w:rPr>
          <w:b/>
          <w:sz w:val="28"/>
          <w:szCs w:val="28"/>
        </w:rPr>
        <w:t>“Đoàn kết, tâm huyết, củng cố tổ chức và phát triển”</w:t>
      </w:r>
      <w:r w:rsidR="002F383F" w:rsidRPr="002F383F">
        <w:rPr>
          <w:sz w:val="28"/>
          <w:szCs w:val="28"/>
        </w:rPr>
        <w:t>,</w:t>
      </w:r>
      <w:r w:rsidR="00CD2191">
        <w:rPr>
          <w:sz w:val="28"/>
          <w:szCs w:val="28"/>
        </w:rPr>
        <w:t xml:space="preserve"> </w:t>
      </w:r>
      <w:r w:rsidR="002F2EEA">
        <w:rPr>
          <w:sz w:val="28"/>
          <w:szCs w:val="28"/>
        </w:rPr>
        <w:t xml:space="preserve">Thành hội </w:t>
      </w:r>
      <w:r w:rsidR="00DB1051">
        <w:rPr>
          <w:sz w:val="28"/>
          <w:szCs w:val="28"/>
        </w:rPr>
        <w:t xml:space="preserve">đã </w:t>
      </w:r>
      <w:r w:rsidR="002F36EE">
        <w:rPr>
          <w:sz w:val="28"/>
          <w:szCs w:val="28"/>
        </w:rPr>
        <w:t xml:space="preserve">không ngừng lớn mạnh, </w:t>
      </w:r>
      <w:r w:rsidR="00DB1051">
        <w:rPr>
          <w:sz w:val="28"/>
          <w:szCs w:val="28"/>
        </w:rPr>
        <w:t xml:space="preserve">trưởng thành nhiều mặt, tập hợp đông đảo hội viên tham gia xây dựng Hội; chất lượng hoạt động Hội đạt hiệu quả rõ rệt; cán bộ Hội </w:t>
      </w:r>
      <w:r w:rsidR="005F189F">
        <w:rPr>
          <w:sz w:val="28"/>
          <w:szCs w:val="28"/>
        </w:rPr>
        <w:t>luôn trao dồi</w:t>
      </w:r>
      <w:r w:rsidR="003C735A">
        <w:rPr>
          <w:sz w:val="28"/>
          <w:szCs w:val="28"/>
        </w:rPr>
        <w:t xml:space="preserve"> phẩm chất đạo đứ</w:t>
      </w:r>
      <w:r w:rsidR="00C05F0A">
        <w:rPr>
          <w:sz w:val="28"/>
          <w:szCs w:val="28"/>
        </w:rPr>
        <w:t>c</w:t>
      </w:r>
      <w:r w:rsidR="003C735A">
        <w:rPr>
          <w:sz w:val="28"/>
          <w:szCs w:val="28"/>
        </w:rPr>
        <w:t xml:space="preserve"> và </w:t>
      </w:r>
      <w:r w:rsidR="00DB1051">
        <w:rPr>
          <w:sz w:val="28"/>
          <w:szCs w:val="28"/>
        </w:rPr>
        <w:t xml:space="preserve">ngày càng được </w:t>
      </w:r>
      <w:r w:rsidR="003C735A">
        <w:rPr>
          <w:sz w:val="28"/>
          <w:szCs w:val="28"/>
        </w:rPr>
        <w:t>hoàn thiện, nâ</w:t>
      </w:r>
      <w:r w:rsidR="00DB1051">
        <w:rPr>
          <w:sz w:val="28"/>
          <w:szCs w:val="28"/>
        </w:rPr>
        <w:t xml:space="preserve">ng </w:t>
      </w:r>
      <w:r w:rsidR="003C735A">
        <w:rPr>
          <w:sz w:val="28"/>
          <w:szCs w:val="28"/>
        </w:rPr>
        <w:t>cao</w:t>
      </w:r>
      <w:r w:rsidR="00DB1051">
        <w:rPr>
          <w:sz w:val="28"/>
          <w:szCs w:val="28"/>
        </w:rPr>
        <w:t xml:space="preserve"> năng lực</w:t>
      </w:r>
      <w:r w:rsidR="005F189F">
        <w:rPr>
          <w:sz w:val="28"/>
          <w:szCs w:val="28"/>
        </w:rPr>
        <w:t xml:space="preserve"> hoạt động thực tiễn</w:t>
      </w:r>
      <w:r w:rsidR="00DB1051">
        <w:rPr>
          <w:sz w:val="28"/>
          <w:szCs w:val="28"/>
        </w:rPr>
        <w:t xml:space="preserve">, </w:t>
      </w:r>
      <w:r w:rsidR="002F2EEA" w:rsidRPr="0000024E">
        <w:rPr>
          <w:sz w:val="28"/>
          <w:szCs w:val="28"/>
        </w:rPr>
        <w:t>hoàn thành xuất sắc nhiệm vụ</w:t>
      </w:r>
      <w:r w:rsidR="002F2EEA">
        <w:rPr>
          <w:sz w:val="28"/>
          <w:szCs w:val="28"/>
        </w:rPr>
        <w:t>,</w:t>
      </w:r>
      <w:r w:rsidR="002F2EEA" w:rsidRPr="0000024E">
        <w:rPr>
          <w:sz w:val="28"/>
          <w:szCs w:val="28"/>
        </w:rPr>
        <w:t xml:space="preserve"> </w:t>
      </w:r>
      <w:r w:rsidR="00DB1051">
        <w:rPr>
          <w:sz w:val="28"/>
          <w:szCs w:val="28"/>
        </w:rPr>
        <w:t>tương xứng với vị trí, nhiệm vụ</w:t>
      </w:r>
      <w:r w:rsidR="002F2EEA">
        <w:rPr>
          <w:sz w:val="28"/>
          <w:szCs w:val="28"/>
        </w:rPr>
        <w:t xml:space="preserve"> do</w:t>
      </w:r>
      <w:r w:rsidR="003C735A">
        <w:rPr>
          <w:sz w:val="28"/>
          <w:szCs w:val="28"/>
        </w:rPr>
        <w:t xml:space="preserve"> </w:t>
      </w:r>
      <w:r w:rsidR="00FA3006" w:rsidRPr="0000024E">
        <w:rPr>
          <w:sz w:val="28"/>
          <w:szCs w:val="28"/>
        </w:rPr>
        <w:t xml:space="preserve">Đại hội đại biểu Hội Cựu TNXP </w:t>
      </w:r>
      <w:r w:rsidR="003C735A" w:rsidRPr="0000024E">
        <w:rPr>
          <w:sz w:val="28"/>
          <w:szCs w:val="28"/>
        </w:rPr>
        <w:t xml:space="preserve">Thành </w:t>
      </w:r>
      <w:r w:rsidR="00FA3006" w:rsidRPr="0000024E">
        <w:rPr>
          <w:sz w:val="28"/>
          <w:szCs w:val="28"/>
        </w:rPr>
        <w:t xml:space="preserve">phố Hồ Chí Minh lần thứ III </w:t>
      </w:r>
      <w:r w:rsidR="00FA3006">
        <w:rPr>
          <w:sz w:val="28"/>
          <w:szCs w:val="28"/>
        </w:rPr>
        <w:t>(</w:t>
      </w:r>
      <w:r w:rsidR="003C735A">
        <w:rPr>
          <w:sz w:val="28"/>
          <w:szCs w:val="28"/>
        </w:rPr>
        <w:t xml:space="preserve">nhiệm kỳ </w:t>
      </w:r>
      <w:r w:rsidR="00FA3006">
        <w:rPr>
          <w:sz w:val="28"/>
          <w:szCs w:val="28"/>
        </w:rPr>
        <w:t>2015</w:t>
      </w:r>
      <w:r w:rsidR="001B1F34">
        <w:rPr>
          <w:sz w:val="28"/>
          <w:szCs w:val="28"/>
        </w:rPr>
        <w:t xml:space="preserve"> </w:t>
      </w:r>
      <w:r w:rsidR="00FA3006">
        <w:rPr>
          <w:sz w:val="28"/>
          <w:szCs w:val="28"/>
        </w:rPr>
        <w:t>-</w:t>
      </w:r>
      <w:r w:rsidR="001B1F34">
        <w:rPr>
          <w:sz w:val="28"/>
          <w:szCs w:val="28"/>
        </w:rPr>
        <w:t xml:space="preserve"> </w:t>
      </w:r>
      <w:r w:rsidR="00FA3006">
        <w:rPr>
          <w:sz w:val="28"/>
          <w:szCs w:val="28"/>
        </w:rPr>
        <w:t xml:space="preserve">2020) </w:t>
      </w:r>
      <w:r w:rsidR="00FA3006" w:rsidRPr="0000024E">
        <w:rPr>
          <w:sz w:val="28"/>
          <w:szCs w:val="28"/>
        </w:rPr>
        <w:t>đề ra.</w:t>
      </w:r>
    </w:p>
    <w:p w14:paraId="61E1FF88" w14:textId="6ACD9674" w:rsidR="00CF0B09" w:rsidRPr="00CF0B09" w:rsidRDefault="00CF0B09" w:rsidP="002F6CAC">
      <w:pPr>
        <w:tabs>
          <w:tab w:val="left" w:pos="709"/>
        </w:tabs>
        <w:spacing w:before="120" w:after="120" w:line="240" w:lineRule="auto"/>
        <w:jc w:val="center"/>
        <w:rPr>
          <w:b/>
          <w:sz w:val="28"/>
        </w:rPr>
      </w:pPr>
      <w:r w:rsidRPr="00CF0B09">
        <w:rPr>
          <w:b/>
          <w:sz w:val="28"/>
        </w:rPr>
        <w:t xml:space="preserve">Phần </w:t>
      </w:r>
      <w:r w:rsidR="00BE001E" w:rsidRPr="00CF0B09">
        <w:rPr>
          <w:b/>
          <w:sz w:val="28"/>
        </w:rPr>
        <w:t>I</w:t>
      </w:r>
    </w:p>
    <w:p w14:paraId="3614E2AB" w14:textId="77777777" w:rsidR="003A3F89" w:rsidRPr="00CF0B09" w:rsidRDefault="00183464" w:rsidP="002F6CAC">
      <w:pPr>
        <w:spacing w:before="120" w:after="120" w:line="240" w:lineRule="auto"/>
        <w:jc w:val="center"/>
        <w:rPr>
          <w:b/>
          <w:sz w:val="28"/>
        </w:rPr>
      </w:pPr>
      <w:r w:rsidRPr="00CF0B09">
        <w:rPr>
          <w:b/>
          <w:sz w:val="28"/>
        </w:rPr>
        <w:t xml:space="preserve">KẾT QUẢ </w:t>
      </w:r>
      <w:r w:rsidR="006C0893" w:rsidRPr="00CF0B09">
        <w:rPr>
          <w:b/>
          <w:sz w:val="28"/>
        </w:rPr>
        <w:t>THỰC HIỆN NGHỊ QUYẾT ĐẠI HỘI</w:t>
      </w:r>
      <w:r w:rsidR="00CF0B09">
        <w:rPr>
          <w:b/>
          <w:sz w:val="28"/>
        </w:rPr>
        <w:t xml:space="preserve"> </w:t>
      </w:r>
      <w:r w:rsidR="00CF0B09">
        <w:rPr>
          <w:b/>
          <w:sz w:val="28"/>
        </w:rPr>
        <w:br/>
      </w:r>
      <w:r w:rsidRPr="00CF0B09">
        <w:rPr>
          <w:b/>
          <w:sz w:val="28"/>
        </w:rPr>
        <w:t>NHIỆM KỲ III (2015 -</w:t>
      </w:r>
      <w:r w:rsidR="001B1F34">
        <w:rPr>
          <w:b/>
          <w:sz w:val="28"/>
        </w:rPr>
        <w:t xml:space="preserve"> </w:t>
      </w:r>
      <w:r w:rsidRPr="00CF0B09">
        <w:rPr>
          <w:b/>
          <w:sz w:val="28"/>
        </w:rPr>
        <w:t>2020)</w:t>
      </w:r>
    </w:p>
    <w:p w14:paraId="5A4880ED" w14:textId="77777777" w:rsidR="00183464" w:rsidRPr="00CF0B09" w:rsidRDefault="00A22AF1" w:rsidP="002F6CAC">
      <w:pPr>
        <w:spacing w:before="120" w:after="120" w:line="240" w:lineRule="auto"/>
        <w:ind w:firstLine="720"/>
        <w:jc w:val="both"/>
        <w:rPr>
          <w:b/>
          <w:sz w:val="28"/>
          <w:szCs w:val="28"/>
        </w:rPr>
      </w:pPr>
      <w:r w:rsidRPr="00CF0B09">
        <w:rPr>
          <w:b/>
          <w:sz w:val="28"/>
          <w:szCs w:val="28"/>
        </w:rPr>
        <w:t>I.</w:t>
      </w:r>
      <w:r w:rsidR="00B45E90">
        <w:rPr>
          <w:b/>
          <w:sz w:val="28"/>
          <w:szCs w:val="28"/>
        </w:rPr>
        <w:t xml:space="preserve"> </w:t>
      </w:r>
      <w:r w:rsidR="00183464" w:rsidRPr="00CF0B09">
        <w:rPr>
          <w:b/>
          <w:sz w:val="28"/>
          <w:szCs w:val="28"/>
        </w:rPr>
        <w:t xml:space="preserve">KẾT QUẢ </w:t>
      </w:r>
      <w:r w:rsidR="00B45E90">
        <w:rPr>
          <w:b/>
          <w:sz w:val="28"/>
          <w:szCs w:val="28"/>
        </w:rPr>
        <w:t>HOẠT ĐỘNG HỘI</w:t>
      </w:r>
      <w:r w:rsidR="00BE001E" w:rsidRPr="00CF0B09">
        <w:rPr>
          <w:b/>
          <w:sz w:val="28"/>
          <w:szCs w:val="28"/>
        </w:rPr>
        <w:t xml:space="preserve"> NHIỆM KỲ</w:t>
      </w:r>
      <w:r w:rsidR="00CC1C6B">
        <w:rPr>
          <w:b/>
          <w:sz w:val="28"/>
          <w:szCs w:val="28"/>
        </w:rPr>
        <w:t xml:space="preserve"> III</w:t>
      </w:r>
    </w:p>
    <w:p w14:paraId="16BA46CC" w14:textId="4B8373B3" w:rsidR="005C152B" w:rsidRPr="002F6CAC" w:rsidRDefault="00183464" w:rsidP="002F6CAC">
      <w:pPr>
        <w:keepNext/>
        <w:widowControl w:val="0"/>
        <w:spacing w:before="120" w:after="0" w:line="240" w:lineRule="auto"/>
        <w:ind w:firstLine="720"/>
        <w:jc w:val="both"/>
        <w:rPr>
          <w:sz w:val="28"/>
          <w:szCs w:val="28"/>
        </w:rPr>
      </w:pPr>
      <w:r w:rsidRPr="00CF0B09">
        <w:rPr>
          <w:b/>
          <w:sz w:val="28"/>
          <w:szCs w:val="28"/>
        </w:rPr>
        <w:t>1.</w:t>
      </w:r>
      <w:r w:rsidR="00DD5B88" w:rsidRPr="00CF0B09">
        <w:rPr>
          <w:b/>
          <w:sz w:val="28"/>
          <w:szCs w:val="28"/>
        </w:rPr>
        <w:t xml:space="preserve"> </w:t>
      </w:r>
      <w:r w:rsidRPr="00CF0B09">
        <w:rPr>
          <w:b/>
          <w:sz w:val="28"/>
          <w:szCs w:val="28"/>
        </w:rPr>
        <w:t xml:space="preserve">Công tác </w:t>
      </w:r>
      <w:r w:rsidR="000138C5" w:rsidRPr="00CF0B09">
        <w:rPr>
          <w:b/>
          <w:sz w:val="28"/>
          <w:szCs w:val="28"/>
        </w:rPr>
        <w:t>tổ chứ</w:t>
      </w:r>
      <w:r w:rsidR="00D10F41" w:rsidRPr="00CF0B09">
        <w:rPr>
          <w:b/>
          <w:sz w:val="28"/>
          <w:szCs w:val="28"/>
        </w:rPr>
        <w:t>c</w:t>
      </w:r>
      <w:r w:rsidR="00C05F0A">
        <w:rPr>
          <w:b/>
          <w:sz w:val="28"/>
          <w:szCs w:val="28"/>
        </w:rPr>
        <w:t>,</w:t>
      </w:r>
      <w:r w:rsidRPr="00CF0B09">
        <w:rPr>
          <w:b/>
          <w:sz w:val="28"/>
          <w:szCs w:val="28"/>
        </w:rPr>
        <w:t xml:space="preserve"> </w:t>
      </w:r>
      <w:r w:rsidR="008C71E6" w:rsidRPr="00CF0B09">
        <w:rPr>
          <w:b/>
          <w:sz w:val="28"/>
          <w:szCs w:val="28"/>
        </w:rPr>
        <w:t xml:space="preserve">kiểm tra xây dựng </w:t>
      </w:r>
      <w:r w:rsidRPr="00CF0B09">
        <w:rPr>
          <w:b/>
          <w:sz w:val="28"/>
          <w:szCs w:val="28"/>
        </w:rPr>
        <w:t>Hộ</w:t>
      </w:r>
      <w:r w:rsidR="00CC1C6B">
        <w:rPr>
          <w:b/>
          <w:sz w:val="28"/>
          <w:szCs w:val="28"/>
        </w:rPr>
        <w:t>i</w:t>
      </w:r>
      <w:r w:rsidR="00281BDC">
        <w:rPr>
          <w:sz w:val="28"/>
          <w:szCs w:val="28"/>
        </w:rPr>
        <w:t>T</w:t>
      </w:r>
      <w:r w:rsidR="00783545" w:rsidRPr="00CF0B09">
        <w:rPr>
          <w:sz w:val="28"/>
          <w:szCs w:val="28"/>
        </w:rPr>
        <w:t xml:space="preserve">ổng số hội viên </w:t>
      </w:r>
      <w:r w:rsidR="00281BDC">
        <w:rPr>
          <w:sz w:val="28"/>
          <w:szCs w:val="28"/>
        </w:rPr>
        <w:t xml:space="preserve">cựu TNXP của Thành phố Hồ Chí Minh </w:t>
      </w:r>
      <w:r w:rsidR="008C5BE5">
        <w:rPr>
          <w:sz w:val="28"/>
          <w:szCs w:val="28"/>
        </w:rPr>
        <w:t xml:space="preserve">hiện nay </w:t>
      </w:r>
      <w:r w:rsidR="00783545" w:rsidRPr="00CF0B09">
        <w:rPr>
          <w:sz w:val="28"/>
          <w:szCs w:val="28"/>
        </w:rPr>
        <w:t xml:space="preserve">là </w:t>
      </w:r>
      <w:r w:rsidR="005C152B" w:rsidRPr="00CF0B09">
        <w:rPr>
          <w:b/>
          <w:sz w:val="28"/>
          <w:szCs w:val="28"/>
        </w:rPr>
        <w:t>6.</w:t>
      </w:r>
      <w:r w:rsidR="00A86B0C">
        <w:rPr>
          <w:b/>
          <w:sz w:val="28"/>
          <w:szCs w:val="28"/>
        </w:rPr>
        <w:t>2</w:t>
      </w:r>
      <w:r w:rsidR="00FE3ADB">
        <w:rPr>
          <w:b/>
          <w:sz w:val="28"/>
          <w:szCs w:val="28"/>
        </w:rPr>
        <w:t>87</w:t>
      </w:r>
      <w:r w:rsidR="002F6CAC">
        <w:rPr>
          <w:b/>
          <w:sz w:val="28"/>
          <w:szCs w:val="28"/>
        </w:rPr>
        <w:t xml:space="preserve"> </w:t>
      </w:r>
      <w:r w:rsidR="005C152B" w:rsidRPr="00CF0B09">
        <w:rPr>
          <w:sz w:val="28"/>
          <w:szCs w:val="28"/>
        </w:rPr>
        <w:t>người</w:t>
      </w:r>
      <w:r w:rsidR="00281BDC">
        <w:rPr>
          <w:sz w:val="28"/>
          <w:szCs w:val="28"/>
        </w:rPr>
        <w:t>, trong đó có 1.9</w:t>
      </w:r>
      <w:r w:rsidR="008B6969">
        <w:rPr>
          <w:sz w:val="28"/>
          <w:szCs w:val="28"/>
        </w:rPr>
        <w:t>59</w:t>
      </w:r>
      <w:r w:rsidR="00281BDC">
        <w:rPr>
          <w:sz w:val="28"/>
          <w:szCs w:val="28"/>
        </w:rPr>
        <w:t xml:space="preserve"> hội viên</w:t>
      </w:r>
      <w:r w:rsidR="002F6CAC">
        <w:rPr>
          <w:sz w:val="28"/>
          <w:szCs w:val="28"/>
        </w:rPr>
        <w:t xml:space="preserve"> </w:t>
      </w:r>
      <w:r w:rsidR="00281BDC">
        <w:rPr>
          <w:sz w:val="28"/>
          <w:szCs w:val="28"/>
        </w:rPr>
        <w:t xml:space="preserve">nữ </w:t>
      </w:r>
      <w:r w:rsidR="008C5BE5" w:rsidRPr="00281BDC">
        <w:rPr>
          <w:rStyle w:val="FootnoteReference"/>
          <w:b/>
          <w:color w:val="FF0000"/>
          <w:sz w:val="28"/>
          <w:szCs w:val="28"/>
        </w:rPr>
        <w:footnoteReference w:id="1"/>
      </w:r>
      <w:r w:rsidR="005C152B" w:rsidRPr="00CF0B09">
        <w:rPr>
          <w:sz w:val="28"/>
          <w:szCs w:val="28"/>
        </w:rPr>
        <w:t>. Trong đó, cựu TNXP thời kỳ chống Pháp</w:t>
      </w:r>
      <w:r w:rsidR="00A86B0C">
        <w:rPr>
          <w:sz w:val="28"/>
          <w:szCs w:val="28"/>
        </w:rPr>
        <w:t xml:space="preserve"> và xây dựng CNXH ở miền Bắc (1950 </w:t>
      </w:r>
      <w:r w:rsidR="00E37564">
        <w:rPr>
          <w:sz w:val="28"/>
          <w:szCs w:val="28"/>
        </w:rPr>
        <w:t>-</w:t>
      </w:r>
      <w:r w:rsidR="00A86B0C">
        <w:rPr>
          <w:sz w:val="28"/>
          <w:szCs w:val="28"/>
        </w:rPr>
        <w:t xml:space="preserve"> 19</w:t>
      </w:r>
      <w:r w:rsidR="00626E6E">
        <w:rPr>
          <w:sz w:val="28"/>
          <w:szCs w:val="28"/>
        </w:rPr>
        <w:t>64</w:t>
      </w:r>
      <w:r w:rsidR="00A86B0C">
        <w:rPr>
          <w:sz w:val="28"/>
          <w:szCs w:val="28"/>
        </w:rPr>
        <w:t>) là 21</w:t>
      </w:r>
      <w:r w:rsidR="003A0000">
        <w:rPr>
          <w:sz w:val="28"/>
          <w:szCs w:val="28"/>
        </w:rPr>
        <w:t>4</w:t>
      </w:r>
      <w:r w:rsidR="00A86B0C">
        <w:rPr>
          <w:sz w:val="28"/>
          <w:szCs w:val="28"/>
        </w:rPr>
        <w:t>;</w:t>
      </w:r>
      <w:r w:rsidR="005C152B" w:rsidRPr="00CF0B09">
        <w:rPr>
          <w:sz w:val="28"/>
          <w:szCs w:val="28"/>
        </w:rPr>
        <w:t xml:space="preserve"> </w:t>
      </w:r>
      <w:r w:rsidR="00A86B0C" w:rsidRPr="00CF0B09">
        <w:rPr>
          <w:sz w:val="28"/>
          <w:szCs w:val="28"/>
        </w:rPr>
        <w:t xml:space="preserve">thời kỳ </w:t>
      </w:r>
      <w:r w:rsidR="005C152B" w:rsidRPr="00CF0B09">
        <w:rPr>
          <w:sz w:val="28"/>
          <w:szCs w:val="28"/>
        </w:rPr>
        <w:t>chống Mỹ</w:t>
      </w:r>
      <w:r w:rsidR="00A86B0C">
        <w:rPr>
          <w:sz w:val="28"/>
          <w:szCs w:val="28"/>
        </w:rPr>
        <w:t>: 5</w:t>
      </w:r>
      <w:r w:rsidR="009D2362">
        <w:rPr>
          <w:sz w:val="28"/>
          <w:szCs w:val="28"/>
        </w:rPr>
        <w:t>3</w:t>
      </w:r>
      <w:r w:rsidR="003A0000">
        <w:rPr>
          <w:sz w:val="28"/>
          <w:szCs w:val="28"/>
        </w:rPr>
        <w:t>3</w:t>
      </w:r>
      <w:r w:rsidR="00A86B0C">
        <w:rPr>
          <w:sz w:val="28"/>
          <w:szCs w:val="28"/>
        </w:rPr>
        <w:t xml:space="preserve">; thời kỳ sau 1975: </w:t>
      </w:r>
      <w:r w:rsidR="00A86B0C" w:rsidRPr="00A86B0C">
        <w:rPr>
          <w:b/>
          <w:sz w:val="28"/>
          <w:szCs w:val="28"/>
        </w:rPr>
        <w:t>5.5</w:t>
      </w:r>
      <w:r w:rsidR="003A0000">
        <w:rPr>
          <w:b/>
          <w:sz w:val="28"/>
          <w:szCs w:val="28"/>
        </w:rPr>
        <w:t>4</w:t>
      </w:r>
      <w:r w:rsidR="00FE3ADB">
        <w:rPr>
          <w:b/>
          <w:sz w:val="28"/>
          <w:szCs w:val="28"/>
        </w:rPr>
        <w:t>0</w:t>
      </w:r>
      <w:r w:rsidR="005C152B" w:rsidRPr="00CF0B09">
        <w:rPr>
          <w:sz w:val="28"/>
          <w:szCs w:val="28"/>
        </w:rPr>
        <w:t>,</w:t>
      </w:r>
      <w:r w:rsidR="00A86B0C">
        <w:rPr>
          <w:sz w:val="28"/>
          <w:szCs w:val="28"/>
        </w:rPr>
        <w:t xml:space="preserve"> trong đó</w:t>
      </w:r>
      <w:r w:rsidR="005C152B" w:rsidRPr="00CF0B09">
        <w:rPr>
          <w:sz w:val="28"/>
          <w:szCs w:val="28"/>
        </w:rPr>
        <w:t xml:space="preserve"> tham gia bảo vệ </w:t>
      </w:r>
      <w:r w:rsidR="00A21D14" w:rsidRPr="00CF0B09">
        <w:rPr>
          <w:sz w:val="28"/>
          <w:szCs w:val="28"/>
        </w:rPr>
        <w:t>T</w:t>
      </w:r>
      <w:r w:rsidR="005C152B" w:rsidRPr="00CF0B09">
        <w:rPr>
          <w:sz w:val="28"/>
          <w:szCs w:val="28"/>
        </w:rPr>
        <w:t>ổ quốc và làm nhiệm vụ quốc tế</w:t>
      </w:r>
      <w:r w:rsidR="00424724" w:rsidRPr="00CF0B09">
        <w:rPr>
          <w:sz w:val="28"/>
          <w:szCs w:val="28"/>
        </w:rPr>
        <w:t xml:space="preserve"> Campuchia, Lào có </w:t>
      </w:r>
      <w:r w:rsidR="00A86B0C">
        <w:rPr>
          <w:b/>
          <w:sz w:val="28"/>
          <w:szCs w:val="28"/>
        </w:rPr>
        <w:t>1</w:t>
      </w:r>
      <w:r w:rsidR="00424724" w:rsidRPr="00CF0B09">
        <w:rPr>
          <w:b/>
          <w:sz w:val="28"/>
          <w:szCs w:val="28"/>
        </w:rPr>
        <w:t>.3</w:t>
      </w:r>
      <w:r w:rsidR="00FE3ADB">
        <w:rPr>
          <w:b/>
          <w:sz w:val="28"/>
          <w:szCs w:val="28"/>
        </w:rPr>
        <w:t>19</w:t>
      </w:r>
      <w:r w:rsidR="00424724" w:rsidRPr="00CF0B09">
        <w:rPr>
          <w:sz w:val="28"/>
          <w:szCs w:val="28"/>
        </w:rPr>
        <w:t xml:space="preserve"> </w:t>
      </w:r>
      <w:r w:rsidR="005C152B" w:rsidRPr="00CF0B09">
        <w:rPr>
          <w:sz w:val="28"/>
          <w:szCs w:val="28"/>
        </w:rPr>
        <w:lastRenderedPageBreak/>
        <w:t>người</w:t>
      </w:r>
      <w:r w:rsidR="00A86B0C">
        <w:rPr>
          <w:sz w:val="28"/>
          <w:szCs w:val="28"/>
        </w:rPr>
        <w:t>.</w:t>
      </w:r>
      <w:r w:rsidR="008C5BE5">
        <w:rPr>
          <w:sz w:val="28"/>
          <w:szCs w:val="28"/>
        </w:rPr>
        <w:t xml:space="preserve"> </w:t>
      </w:r>
      <w:r w:rsidR="00A86B0C">
        <w:rPr>
          <w:sz w:val="28"/>
          <w:szCs w:val="28"/>
        </w:rPr>
        <w:t xml:space="preserve">Trong nhiệm kỳ, </w:t>
      </w:r>
      <w:r w:rsidR="00A86B0C" w:rsidRPr="00CF0B09">
        <w:rPr>
          <w:sz w:val="28"/>
          <w:szCs w:val="28"/>
        </w:rPr>
        <w:t>đ</w:t>
      </w:r>
      <w:r w:rsidR="00AE7418" w:rsidRPr="00CF0B09">
        <w:rPr>
          <w:sz w:val="28"/>
          <w:szCs w:val="28"/>
        </w:rPr>
        <w:t>ã kết nạ</w:t>
      </w:r>
      <w:r w:rsidR="00543BD2" w:rsidRPr="00CF0B09">
        <w:rPr>
          <w:sz w:val="28"/>
          <w:szCs w:val="28"/>
        </w:rPr>
        <w:t>p</w:t>
      </w:r>
      <w:r w:rsidR="00AE7418" w:rsidRPr="00CF0B09">
        <w:rPr>
          <w:sz w:val="28"/>
          <w:szCs w:val="28"/>
        </w:rPr>
        <w:t xml:space="preserve"> </w:t>
      </w:r>
      <w:r w:rsidR="00AE7418" w:rsidRPr="00CF0B09">
        <w:rPr>
          <w:b/>
          <w:sz w:val="28"/>
          <w:szCs w:val="28"/>
        </w:rPr>
        <w:t>6</w:t>
      </w:r>
      <w:r w:rsidR="00A23707">
        <w:rPr>
          <w:b/>
          <w:sz w:val="28"/>
          <w:szCs w:val="28"/>
        </w:rPr>
        <w:t>7</w:t>
      </w:r>
      <w:r w:rsidR="00FE3ADB">
        <w:rPr>
          <w:b/>
          <w:sz w:val="28"/>
          <w:szCs w:val="28"/>
        </w:rPr>
        <w:t>1</w:t>
      </w:r>
      <w:r w:rsidR="00AE7418" w:rsidRPr="00CF0B09">
        <w:rPr>
          <w:sz w:val="28"/>
          <w:szCs w:val="28"/>
        </w:rPr>
        <w:t xml:space="preserve"> hộ</w:t>
      </w:r>
      <w:r w:rsidR="00543BD2" w:rsidRPr="00CF0B09">
        <w:rPr>
          <w:sz w:val="28"/>
          <w:szCs w:val="28"/>
        </w:rPr>
        <w:t>i viên</w:t>
      </w:r>
      <w:r w:rsidR="007D181B">
        <w:rPr>
          <w:sz w:val="28"/>
          <w:szCs w:val="28"/>
        </w:rPr>
        <w:t xml:space="preserve"> mới</w:t>
      </w:r>
      <w:r w:rsidR="005C152B" w:rsidRPr="00CF0B09">
        <w:rPr>
          <w:sz w:val="28"/>
          <w:szCs w:val="28"/>
        </w:rPr>
        <w:t>.</w:t>
      </w:r>
    </w:p>
    <w:p w14:paraId="033ABBE8" w14:textId="77777777" w:rsidR="00E736D3" w:rsidRDefault="005C152B" w:rsidP="002F6CAC">
      <w:pPr>
        <w:spacing w:before="120" w:after="120" w:line="240" w:lineRule="auto"/>
        <w:ind w:firstLine="720"/>
        <w:jc w:val="both"/>
        <w:rPr>
          <w:sz w:val="28"/>
          <w:szCs w:val="28"/>
        </w:rPr>
      </w:pPr>
      <w:r w:rsidRPr="00CF0B09">
        <w:rPr>
          <w:sz w:val="28"/>
          <w:szCs w:val="28"/>
        </w:rPr>
        <w:t xml:space="preserve">Công tác củng cố xây dựng tổ chức Hội được sự quan tâm của các cấp Hội. Đến nay, đã </w:t>
      </w:r>
      <w:r w:rsidR="00E736D3">
        <w:rPr>
          <w:sz w:val="28"/>
          <w:szCs w:val="28"/>
        </w:rPr>
        <w:t xml:space="preserve">có </w:t>
      </w:r>
      <w:r w:rsidR="00E736D3" w:rsidRPr="00C05F0A">
        <w:rPr>
          <w:b/>
          <w:sz w:val="28"/>
          <w:szCs w:val="28"/>
        </w:rPr>
        <w:t>2</w:t>
      </w:r>
      <w:r w:rsidR="009D2362">
        <w:rPr>
          <w:b/>
          <w:sz w:val="28"/>
          <w:szCs w:val="28"/>
        </w:rPr>
        <w:t>4</w:t>
      </w:r>
      <w:r w:rsidR="00E736D3" w:rsidRPr="00C05F0A">
        <w:rPr>
          <w:b/>
          <w:sz w:val="28"/>
          <w:szCs w:val="28"/>
        </w:rPr>
        <w:t>5</w:t>
      </w:r>
      <w:r w:rsidR="00E736D3">
        <w:rPr>
          <w:sz w:val="28"/>
          <w:szCs w:val="28"/>
        </w:rPr>
        <w:t xml:space="preserve"> tổ chức Hội cơ sở. Trong đó, </w:t>
      </w:r>
      <w:r w:rsidR="00E736D3" w:rsidRPr="00CF0B09">
        <w:rPr>
          <w:b/>
          <w:sz w:val="28"/>
          <w:szCs w:val="28"/>
        </w:rPr>
        <w:t>2</w:t>
      </w:r>
      <w:r w:rsidR="00E736D3">
        <w:rPr>
          <w:b/>
          <w:sz w:val="28"/>
          <w:szCs w:val="28"/>
        </w:rPr>
        <w:t>0</w:t>
      </w:r>
      <w:r w:rsidR="00FE3ADB">
        <w:rPr>
          <w:b/>
          <w:sz w:val="28"/>
          <w:szCs w:val="28"/>
        </w:rPr>
        <w:t>7</w:t>
      </w:r>
      <w:r w:rsidR="00E736D3" w:rsidRPr="00CF0B09">
        <w:rPr>
          <w:sz w:val="28"/>
          <w:szCs w:val="28"/>
        </w:rPr>
        <w:t xml:space="preserve"> Chi hội </w:t>
      </w:r>
      <w:r w:rsidR="00E736D3">
        <w:rPr>
          <w:sz w:val="28"/>
          <w:szCs w:val="28"/>
        </w:rPr>
        <w:t xml:space="preserve">cấp </w:t>
      </w:r>
      <w:r w:rsidR="00E736D3" w:rsidRPr="00CF0B09">
        <w:rPr>
          <w:sz w:val="28"/>
          <w:szCs w:val="28"/>
        </w:rPr>
        <w:t>phường, xã, thị trấn</w:t>
      </w:r>
      <w:r w:rsidR="00E736D3">
        <w:rPr>
          <w:sz w:val="28"/>
          <w:szCs w:val="28"/>
        </w:rPr>
        <w:t xml:space="preserve"> và</w:t>
      </w:r>
      <w:r w:rsidR="00E736D3" w:rsidRPr="00CF0B09">
        <w:rPr>
          <w:sz w:val="28"/>
          <w:szCs w:val="28"/>
        </w:rPr>
        <w:t xml:space="preserve"> </w:t>
      </w:r>
      <w:r w:rsidR="00E736D3" w:rsidRPr="00CF0B09">
        <w:rPr>
          <w:b/>
          <w:sz w:val="28"/>
          <w:szCs w:val="28"/>
        </w:rPr>
        <w:t>3</w:t>
      </w:r>
      <w:r w:rsidR="00E736D3">
        <w:rPr>
          <w:b/>
          <w:sz w:val="28"/>
          <w:szCs w:val="28"/>
        </w:rPr>
        <w:t>8</w:t>
      </w:r>
      <w:r w:rsidR="00E736D3" w:rsidRPr="00CF0B09">
        <w:rPr>
          <w:sz w:val="28"/>
          <w:szCs w:val="28"/>
        </w:rPr>
        <w:t xml:space="preserve"> Chi hội liên phường</w:t>
      </w:r>
      <w:r w:rsidR="00E736D3">
        <w:rPr>
          <w:sz w:val="28"/>
          <w:szCs w:val="28"/>
        </w:rPr>
        <w:t>, xã</w:t>
      </w:r>
      <w:r w:rsidR="00E736D3" w:rsidRPr="00CF0B09">
        <w:rPr>
          <w:sz w:val="28"/>
          <w:szCs w:val="28"/>
        </w:rPr>
        <w:t xml:space="preserve"> trực thuộc các quận, huyện </w:t>
      </w:r>
      <w:r w:rsidR="00E736D3">
        <w:rPr>
          <w:sz w:val="28"/>
          <w:szCs w:val="28"/>
        </w:rPr>
        <w:t>h</w:t>
      </w:r>
      <w:r w:rsidR="00E736D3" w:rsidRPr="00CF0B09">
        <w:rPr>
          <w:sz w:val="28"/>
          <w:szCs w:val="28"/>
        </w:rPr>
        <w:t>ội.</w:t>
      </w:r>
      <w:r w:rsidR="00E736D3">
        <w:rPr>
          <w:sz w:val="28"/>
          <w:szCs w:val="28"/>
        </w:rPr>
        <w:t xml:space="preserve"> Riêng nhiệm kỳ III </w:t>
      </w:r>
      <w:r w:rsidRPr="00CF0B09">
        <w:rPr>
          <w:sz w:val="28"/>
          <w:szCs w:val="28"/>
        </w:rPr>
        <w:t>thành lập mới</w:t>
      </w:r>
      <w:r w:rsidR="00A21D14" w:rsidRPr="00CF0B09">
        <w:rPr>
          <w:sz w:val="28"/>
          <w:szCs w:val="28"/>
        </w:rPr>
        <w:t xml:space="preserve"> được </w:t>
      </w:r>
      <w:r w:rsidR="00FE3ADB">
        <w:rPr>
          <w:b/>
          <w:sz w:val="28"/>
          <w:szCs w:val="28"/>
        </w:rPr>
        <w:t>22</w:t>
      </w:r>
      <w:r w:rsidR="00A21D14" w:rsidRPr="00CF0B09">
        <w:rPr>
          <w:sz w:val="28"/>
          <w:szCs w:val="28"/>
        </w:rPr>
        <w:t xml:space="preserve"> chi hội phường, xã, thị trấn, </w:t>
      </w:r>
      <w:r w:rsidR="007D181B" w:rsidRPr="007D181B">
        <w:rPr>
          <w:b/>
          <w:sz w:val="28"/>
          <w:szCs w:val="28"/>
        </w:rPr>
        <w:t>02</w:t>
      </w:r>
      <w:r w:rsidR="007D181B">
        <w:rPr>
          <w:sz w:val="28"/>
          <w:szCs w:val="28"/>
        </w:rPr>
        <w:t xml:space="preserve"> chi hội ghép (liên phường, xã)</w:t>
      </w:r>
      <w:r w:rsidR="00E736D3">
        <w:rPr>
          <w:sz w:val="28"/>
          <w:szCs w:val="28"/>
        </w:rPr>
        <w:t>.</w:t>
      </w:r>
    </w:p>
    <w:p w14:paraId="7F4764CE" w14:textId="77777777" w:rsidR="005C152B" w:rsidRDefault="00E736D3" w:rsidP="002F6CAC">
      <w:pPr>
        <w:spacing w:before="120" w:after="120" w:line="240" w:lineRule="auto"/>
        <w:ind w:firstLine="720"/>
        <w:jc w:val="both"/>
        <w:rPr>
          <w:sz w:val="28"/>
          <w:szCs w:val="28"/>
        </w:rPr>
      </w:pPr>
      <w:r>
        <w:rPr>
          <w:sz w:val="28"/>
          <w:szCs w:val="28"/>
        </w:rPr>
        <w:t xml:space="preserve">Thành phố có </w:t>
      </w:r>
      <w:r w:rsidRPr="00C05F0A">
        <w:rPr>
          <w:b/>
          <w:sz w:val="28"/>
          <w:szCs w:val="28"/>
        </w:rPr>
        <w:t>24/24</w:t>
      </w:r>
      <w:r>
        <w:rPr>
          <w:sz w:val="28"/>
          <w:szCs w:val="28"/>
        </w:rPr>
        <w:t xml:space="preserve"> quận, huyện Hội được thành lập từ nhiệm kỳ I và nhiệm kỳ II và</w:t>
      </w:r>
      <w:r w:rsidR="00A21D14" w:rsidRPr="00CF0B09">
        <w:rPr>
          <w:sz w:val="28"/>
          <w:szCs w:val="28"/>
        </w:rPr>
        <w:t xml:space="preserve"> </w:t>
      </w:r>
      <w:r w:rsidR="007D181B" w:rsidRPr="007D181B">
        <w:rPr>
          <w:b/>
          <w:sz w:val="28"/>
          <w:szCs w:val="28"/>
        </w:rPr>
        <w:t>01</w:t>
      </w:r>
      <w:r w:rsidR="00C05F0A">
        <w:rPr>
          <w:sz w:val="28"/>
          <w:szCs w:val="28"/>
        </w:rPr>
        <w:t xml:space="preserve"> C</w:t>
      </w:r>
      <w:r w:rsidR="007D181B">
        <w:rPr>
          <w:sz w:val="28"/>
          <w:szCs w:val="28"/>
        </w:rPr>
        <w:t xml:space="preserve">hi hội </w:t>
      </w:r>
      <w:r>
        <w:rPr>
          <w:sz w:val="28"/>
          <w:szCs w:val="28"/>
        </w:rPr>
        <w:t xml:space="preserve">75 </w:t>
      </w:r>
      <w:r w:rsidR="00C05F0A">
        <w:rPr>
          <w:sz w:val="28"/>
          <w:szCs w:val="28"/>
        </w:rPr>
        <w:t xml:space="preserve">- </w:t>
      </w:r>
      <w:r>
        <w:rPr>
          <w:sz w:val="28"/>
          <w:szCs w:val="28"/>
        </w:rPr>
        <w:t xml:space="preserve">Thành Đoàn </w:t>
      </w:r>
      <w:r w:rsidR="007D181B">
        <w:rPr>
          <w:sz w:val="28"/>
          <w:szCs w:val="28"/>
        </w:rPr>
        <w:t>trực thuộc Thành hộ</w:t>
      </w:r>
      <w:r>
        <w:rPr>
          <w:sz w:val="28"/>
          <w:szCs w:val="28"/>
        </w:rPr>
        <w:t xml:space="preserve">i. </w:t>
      </w:r>
      <w:r w:rsidR="00C05F0A">
        <w:rPr>
          <w:sz w:val="28"/>
          <w:szCs w:val="28"/>
        </w:rPr>
        <w:t>Bộ máy t</w:t>
      </w:r>
      <w:r>
        <w:rPr>
          <w:sz w:val="28"/>
          <w:szCs w:val="28"/>
        </w:rPr>
        <w:t xml:space="preserve">ổ chức của các </w:t>
      </w:r>
      <w:r w:rsidR="00C05F0A">
        <w:rPr>
          <w:sz w:val="28"/>
          <w:szCs w:val="28"/>
        </w:rPr>
        <w:t xml:space="preserve">quận, huyện </w:t>
      </w:r>
      <w:r>
        <w:rPr>
          <w:sz w:val="28"/>
          <w:szCs w:val="28"/>
        </w:rPr>
        <w:t>Hội gồm có Ban Chấp hành, Ban Thường vụ, Ban Kiểm tra</w:t>
      </w:r>
      <w:r w:rsidR="00C05F0A">
        <w:rPr>
          <w:sz w:val="28"/>
          <w:szCs w:val="28"/>
        </w:rPr>
        <w:t xml:space="preserve"> được Đại hội bầu </w:t>
      </w:r>
      <w:r>
        <w:rPr>
          <w:sz w:val="28"/>
          <w:szCs w:val="28"/>
        </w:rPr>
        <w:t>theo quy định của Điề</w:t>
      </w:r>
      <w:r w:rsidR="00C05F0A">
        <w:rPr>
          <w:sz w:val="28"/>
          <w:szCs w:val="28"/>
        </w:rPr>
        <w:t>u lệ Hội</w:t>
      </w:r>
      <w:r>
        <w:rPr>
          <w:sz w:val="28"/>
          <w:szCs w:val="28"/>
        </w:rPr>
        <w:t>.</w:t>
      </w:r>
    </w:p>
    <w:p w14:paraId="70F33583" w14:textId="7BA42629" w:rsidR="00E736D3" w:rsidRPr="00CF0B09" w:rsidRDefault="00E736D3" w:rsidP="002F6CAC">
      <w:pPr>
        <w:spacing w:before="120" w:after="120" w:line="240" w:lineRule="auto"/>
        <w:ind w:firstLine="720"/>
        <w:jc w:val="both"/>
        <w:rPr>
          <w:sz w:val="28"/>
          <w:szCs w:val="28"/>
        </w:rPr>
      </w:pPr>
      <w:r>
        <w:rPr>
          <w:sz w:val="28"/>
          <w:szCs w:val="28"/>
        </w:rPr>
        <w:t xml:space="preserve">Ban Chấp hành Thành hội có 29 người, Ban Thường vụ có </w:t>
      </w:r>
      <w:r w:rsidR="00986799">
        <w:rPr>
          <w:sz w:val="28"/>
          <w:szCs w:val="28"/>
        </w:rPr>
        <w:t>0</w:t>
      </w:r>
      <w:r>
        <w:rPr>
          <w:sz w:val="28"/>
          <w:szCs w:val="28"/>
        </w:rPr>
        <w:t>9 người và Ban Kiểm tra 03 người</w:t>
      </w:r>
      <w:r w:rsidR="00225B37">
        <w:rPr>
          <w:sz w:val="28"/>
          <w:szCs w:val="28"/>
        </w:rPr>
        <w:t xml:space="preserve">. Các đơn vị trực thuộc Thành hội gồm có Ban Tổ chức </w:t>
      </w:r>
      <w:r w:rsidR="00F32DC4">
        <w:rPr>
          <w:sz w:val="28"/>
          <w:szCs w:val="28"/>
        </w:rPr>
        <w:t>-</w:t>
      </w:r>
      <w:r w:rsidR="00225B37">
        <w:rPr>
          <w:sz w:val="28"/>
          <w:szCs w:val="28"/>
        </w:rPr>
        <w:t xml:space="preserve"> Chính sách, Ban Tuyên Giáo, Ban Kiểm tra, Ban Kinh tế, Ban Công tác Nữ và Văn phòng Thành hội. Biên chế chuyên trách Thành hội được Thành phố giao là 07 định biên từ đầu nhiệm kỳ đến nay.</w:t>
      </w:r>
    </w:p>
    <w:p w14:paraId="3D58CB1E" w14:textId="77777777" w:rsidR="00E25C00" w:rsidRPr="00CF0B09" w:rsidRDefault="005C152B" w:rsidP="002F6CAC">
      <w:pPr>
        <w:spacing w:before="120" w:after="120" w:line="240" w:lineRule="auto"/>
        <w:ind w:firstLine="720"/>
        <w:jc w:val="both"/>
        <w:rPr>
          <w:sz w:val="28"/>
          <w:szCs w:val="28"/>
        </w:rPr>
      </w:pPr>
      <w:r w:rsidRPr="00CF0B09">
        <w:rPr>
          <w:sz w:val="28"/>
          <w:szCs w:val="28"/>
        </w:rPr>
        <w:t>Hệ thống</w:t>
      </w:r>
      <w:r w:rsidR="00E25C00" w:rsidRPr="00CF0B09">
        <w:rPr>
          <w:sz w:val="28"/>
          <w:szCs w:val="28"/>
        </w:rPr>
        <w:t xml:space="preserve"> tổ chức Hội và hội viên được củng cố, tăng cường, không ngừng nâng cao chất lượng và hiệu quả hoạt động, thực hiện đúng tôn chỉ mục đích Hội và hoàn thành tốt nhiệm vụ của Đảng bộ và chính quyền Thành phố giao.</w:t>
      </w:r>
    </w:p>
    <w:p w14:paraId="1275005D" w14:textId="77777777" w:rsidR="00CF0B09" w:rsidRDefault="00A21D14" w:rsidP="002F6CAC">
      <w:pPr>
        <w:spacing w:before="140" w:after="140" w:line="240" w:lineRule="auto"/>
        <w:ind w:firstLine="720"/>
        <w:jc w:val="both"/>
        <w:rPr>
          <w:b/>
          <w:sz w:val="28"/>
          <w:szCs w:val="28"/>
        </w:rPr>
      </w:pPr>
      <w:r w:rsidRPr="00CF0B09">
        <w:rPr>
          <w:b/>
          <w:sz w:val="28"/>
          <w:szCs w:val="28"/>
        </w:rPr>
        <w:t>2. Công tác chính sách</w:t>
      </w:r>
    </w:p>
    <w:p w14:paraId="2D9BA7AF" w14:textId="77777777" w:rsidR="00A21D14" w:rsidRPr="00CF0B09" w:rsidRDefault="00A21D14" w:rsidP="002F6CAC">
      <w:pPr>
        <w:spacing w:before="140" w:after="140" w:line="240" w:lineRule="auto"/>
        <w:ind w:firstLine="720"/>
        <w:jc w:val="both"/>
        <w:rPr>
          <w:sz w:val="28"/>
          <w:szCs w:val="28"/>
        </w:rPr>
      </w:pPr>
      <w:r w:rsidRPr="00CF0B09">
        <w:rPr>
          <w:sz w:val="28"/>
          <w:szCs w:val="28"/>
        </w:rPr>
        <w:t>Thực hiện vai trò và trách nhiệm nhân chứng lịch sử, 5 năm qua Hội Cựu TNXP Thành phố đã tham mưu, phối hợp cùng cơ quan có thẩm quyền kịp thời giải quyết các trường hợp được hưởng chế độ</w:t>
      </w:r>
      <w:r w:rsidR="00281BDC">
        <w:rPr>
          <w:sz w:val="28"/>
          <w:szCs w:val="28"/>
        </w:rPr>
        <w:t>, chính</w:t>
      </w:r>
      <w:r w:rsidRPr="00CF0B09">
        <w:rPr>
          <w:sz w:val="28"/>
          <w:szCs w:val="28"/>
        </w:rPr>
        <w:t xml:space="preserve"> sách </w:t>
      </w:r>
      <w:r w:rsidR="0079535B">
        <w:rPr>
          <w:sz w:val="28"/>
          <w:szCs w:val="28"/>
        </w:rPr>
        <w:t xml:space="preserve">của nhà nước </w:t>
      </w:r>
      <w:r w:rsidR="00281BDC">
        <w:rPr>
          <w:sz w:val="28"/>
          <w:szCs w:val="28"/>
        </w:rPr>
        <w:t>cho cựu TNXP tham gia kháng chiến và bảo vệ Tổ quốc</w:t>
      </w:r>
      <w:r w:rsidRPr="00CF0B09">
        <w:rPr>
          <w:sz w:val="28"/>
          <w:szCs w:val="28"/>
        </w:rPr>
        <w:t xml:space="preserve">. </w:t>
      </w:r>
    </w:p>
    <w:p w14:paraId="477CAB62" w14:textId="77777777" w:rsidR="00A21D14" w:rsidRPr="00CF0B09" w:rsidRDefault="00A21D14" w:rsidP="002F6CAC">
      <w:pPr>
        <w:spacing w:before="140" w:after="140" w:line="240" w:lineRule="auto"/>
        <w:ind w:firstLine="720"/>
        <w:jc w:val="both"/>
        <w:rPr>
          <w:sz w:val="28"/>
          <w:szCs w:val="28"/>
        </w:rPr>
      </w:pPr>
      <w:r w:rsidRPr="00CF0B09">
        <w:rPr>
          <w:sz w:val="28"/>
          <w:szCs w:val="28"/>
        </w:rPr>
        <w:t>- Kết quả giải quyết chế độ chính sách</w:t>
      </w:r>
      <w:r w:rsidR="007B3F57">
        <w:rPr>
          <w:sz w:val="28"/>
          <w:szCs w:val="28"/>
        </w:rPr>
        <w:t xml:space="preserve"> </w:t>
      </w:r>
      <w:r w:rsidR="000574F5">
        <w:rPr>
          <w:sz w:val="28"/>
          <w:szCs w:val="28"/>
        </w:rPr>
        <w:t xml:space="preserve">cho cựu TNXP </w:t>
      </w:r>
      <w:r w:rsidR="007B3F57">
        <w:rPr>
          <w:sz w:val="28"/>
          <w:szCs w:val="28"/>
        </w:rPr>
        <w:t>trong nhiệm kỳ</w:t>
      </w:r>
      <w:r w:rsidR="0079535B">
        <w:rPr>
          <w:sz w:val="28"/>
          <w:szCs w:val="28"/>
        </w:rPr>
        <w:t>:</w:t>
      </w:r>
      <w:r w:rsidRPr="00CF0B09">
        <w:rPr>
          <w:sz w:val="28"/>
          <w:szCs w:val="28"/>
        </w:rPr>
        <w:t xml:space="preserve"> </w:t>
      </w:r>
      <w:r w:rsidR="0079535B">
        <w:rPr>
          <w:b/>
          <w:sz w:val="28"/>
          <w:szCs w:val="28"/>
        </w:rPr>
        <w:t>1</w:t>
      </w:r>
      <w:r w:rsidR="007B3F57">
        <w:rPr>
          <w:b/>
          <w:sz w:val="28"/>
          <w:szCs w:val="28"/>
        </w:rPr>
        <w:t>0</w:t>
      </w:r>
      <w:r w:rsidR="00A50DE8">
        <w:rPr>
          <w:b/>
          <w:sz w:val="28"/>
          <w:szCs w:val="28"/>
        </w:rPr>
        <w:t>2</w:t>
      </w:r>
      <w:r w:rsidR="0079535B" w:rsidRPr="00CF0B09">
        <w:rPr>
          <w:sz w:val="28"/>
          <w:szCs w:val="28"/>
        </w:rPr>
        <w:t xml:space="preserve"> trường hợp </w:t>
      </w:r>
      <w:r w:rsidRPr="00CF0B09">
        <w:rPr>
          <w:sz w:val="28"/>
          <w:szCs w:val="28"/>
        </w:rPr>
        <w:t xml:space="preserve">theo Quyết định </w:t>
      </w:r>
      <w:r w:rsidR="0079535B">
        <w:rPr>
          <w:sz w:val="28"/>
          <w:szCs w:val="28"/>
        </w:rPr>
        <w:t xml:space="preserve">số </w:t>
      </w:r>
      <w:r w:rsidRPr="00CF0B09">
        <w:rPr>
          <w:sz w:val="28"/>
          <w:szCs w:val="28"/>
        </w:rPr>
        <w:t>40</w:t>
      </w:r>
      <w:r w:rsidR="0079535B">
        <w:rPr>
          <w:sz w:val="28"/>
          <w:szCs w:val="28"/>
        </w:rPr>
        <w:t>/2011</w:t>
      </w:r>
      <w:r w:rsidRPr="00CF0B09">
        <w:rPr>
          <w:sz w:val="28"/>
          <w:szCs w:val="28"/>
        </w:rPr>
        <w:t xml:space="preserve">/QĐ-TTg; </w:t>
      </w:r>
      <w:r w:rsidR="0079535B">
        <w:rPr>
          <w:b/>
          <w:sz w:val="28"/>
          <w:szCs w:val="28"/>
        </w:rPr>
        <w:t>7</w:t>
      </w:r>
      <w:r w:rsidR="00FC639A">
        <w:rPr>
          <w:b/>
          <w:sz w:val="28"/>
          <w:szCs w:val="28"/>
        </w:rPr>
        <w:t>7</w:t>
      </w:r>
      <w:r w:rsidR="0079535B">
        <w:rPr>
          <w:b/>
          <w:sz w:val="28"/>
          <w:szCs w:val="28"/>
        </w:rPr>
        <w:t>9</w:t>
      </w:r>
      <w:r w:rsidR="0079535B" w:rsidRPr="00CF0B09">
        <w:rPr>
          <w:sz w:val="28"/>
          <w:szCs w:val="28"/>
        </w:rPr>
        <w:t xml:space="preserve"> trường hợ</w:t>
      </w:r>
      <w:r w:rsidR="0079535B">
        <w:rPr>
          <w:sz w:val="28"/>
          <w:szCs w:val="28"/>
        </w:rPr>
        <w:t xml:space="preserve">p theo </w:t>
      </w:r>
      <w:r w:rsidRPr="00CF0B09">
        <w:rPr>
          <w:sz w:val="28"/>
          <w:szCs w:val="28"/>
        </w:rPr>
        <w:t xml:space="preserve">Quyết định </w:t>
      </w:r>
      <w:r w:rsidR="0079535B">
        <w:rPr>
          <w:sz w:val="28"/>
          <w:szCs w:val="28"/>
        </w:rPr>
        <w:t xml:space="preserve">số </w:t>
      </w:r>
      <w:r w:rsidRPr="00CF0B09">
        <w:rPr>
          <w:sz w:val="28"/>
          <w:szCs w:val="28"/>
        </w:rPr>
        <w:t>62/</w:t>
      </w:r>
      <w:r w:rsidR="0079535B">
        <w:rPr>
          <w:sz w:val="28"/>
          <w:szCs w:val="28"/>
        </w:rPr>
        <w:t>2011/</w:t>
      </w:r>
      <w:r w:rsidRPr="00CF0B09">
        <w:rPr>
          <w:sz w:val="28"/>
          <w:szCs w:val="28"/>
        </w:rPr>
        <w:t>QĐ-TTg</w:t>
      </w:r>
      <w:r w:rsidR="00A50DE8">
        <w:rPr>
          <w:sz w:val="28"/>
          <w:szCs w:val="28"/>
        </w:rPr>
        <w:t xml:space="preserve">; </w:t>
      </w:r>
      <w:r w:rsidR="00A50DE8" w:rsidRPr="00A50DE8">
        <w:rPr>
          <w:b/>
          <w:sz w:val="28"/>
          <w:szCs w:val="28"/>
        </w:rPr>
        <w:t>02</w:t>
      </w:r>
      <w:r w:rsidR="00A50DE8">
        <w:rPr>
          <w:sz w:val="28"/>
          <w:szCs w:val="28"/>
        </w:rPr>
        <w:t xml:space="preserve"> trường hợp theo Nghị định 112/2017/NĐ-CP</w:t>
      </w:r>
      <w:r w:rsidR="004E3819">
        <w:rPr>
          <w:sz w:val="28"/>
          <w:szCs w:val="28"/>
        </w:rPr>
        <w:t>.</w:t>
      </w:r>
    </w:p>
    <w:p w14:paraId="14C79B08" w14:textId="03A8C038" w:rsidR="00A21D14" w:rsidRPr="00CF0B09" w:rsidRDefault="00A21D14" w:rsidP="002F6CAC">
      <w:pPr>
        <w:spacing w:before="140" w:after="140" w:line="240" w:lineRule="auto"/>
        <w:ind w:firstLine="720"/>
        <w:jc w:val="both"/>
        <w:rPr>
          <w:sz w:val="28"/>
          <w:szCs w:val="28"/>
        </w:rPr>
      </w:pPr>
      <w:r w:rsidRPr="00CF0B09">
        <w:rPr>
          <w:sz w:val="28"/>
          <w:szCs w:val="28"/>
        </w:rPr>
        <w:t>- Đã phối hợp Lực lượng TNXP Thành phố</w:t>
      </w:r>
      <w:r w:rsidR="00C05F0A">
        <w:rPr>
          <w:sz w:val="28"/>
          <w:szCs w:val="28"/>
        </w:rPr>
        <w:t xml:space="preserve"> </w:t>
      </w:r>
      <w:r w:rsidR="00C05F0A" w:rsidRPr="00CF0B09">
        <w:rPr>
          <w:sz w:val="28"/>
          <w:szCs w:val="28"/>
        </w:rPr>
        <w:t>lập danh sách</w:t>
      </w:r>
      <w:r w:rsidR="00C05F0A">
        <w:rPr>
          <w:sz w:val="28"/>
          <w:szCs w:val="28"/>
        </w:rPr>
        <w:t xml:space="preserve"> (đợt 1)</w:t>
      </w:r>
      <w:r w:rsidR="00C05F0A" w:rsidRPr="00CF0B09">
        <w:rPr>
          <w:sz w:val="28"/>
          <w:szCs w:val="28"/>
        </w:rPr>
        <w:t xml:space="preserve"> </w:t>
      </w:r>
      <w:r w:rsidR="003B170F">
        <w:rPr>
          <w:sz w:val="28"/>
          <w:szCs w:val="28"/>
        </w:rPr>
        <w:t>có</w:t>
      </w:r>
      <w:r w:rsidR="00C05F0A" w:rsidRPr="00CF0B09">
        <w:rPr>
          <w:sz w:val="28"/>
          <w:szCs w:val="28"/>
        </w:rPr>
        <w:t xml:space="preserve"> </w:t>
      </w:r>
      <w:r w:rsidR="00C05F0A" w:rsidRPr="00CF0B09">
        <w:rPr>
          <w:b/>
          <w:sz w:val="28"/>
          <w:szCs w:val="28"/>
        </w:rPr>
        <w:t>1.732</w:t>
      </w:r>
      <w:r w:rsidR="00C05F0A" w:rsidRPr="00CF0B09">
        <w:rPr>
          <w:sz w:val="28"/>
          <w:szCs w:val="28"/>
        </w:rPr>
        <w:t xml:space="preserve"> trường hợp cựu TNXP làm kinh tế giai đoạn 1976 </w:t>
      </w:r>
      <w:r w:rsidR="004E3819">
        <w:rPr>
          <w:sz w:val="28"/>
          <w:szCs w:val="28"/>
        </w:rPr>
        <w:t>–</w:t>
      </w:r>
      <w:r w:rsidR="00C05F0A" w:rsidRPr="00CF0B09">
        <w:rPr>
          <w:sz w:val="28"/>
          <w:szCs w:val="28"/>
        </w:rPr>
        <w:t xml:space="preserve"> 1979</w:t>
      </w:r>
      <w:r w:rsidR="004E3819">
        <w:rPr>
          <w:sz w:val="28"/>
          <w:szCs w:val="28"/>
        </w:rPr>
        <w:t>;</w:t>
      </w:r>
      <w:r w:rsidR="00C05F0A">
        <w:rPr>
          <w:sz w:val="28"/>
          <w:szCs w:val="28"/>
        </w:rPr>
        <w:t xml:space="preserve"> </w:t>
      </w:r>
      <w:r w:rsidR="00D66552">
        <w:rPr>
          <w:sz w:val="28"/>
          <w:szCs w:val="28"/>
        </w:rPr>
        <w:t xml:space="preserve">đề xuất </w:t>
      </w:r>
      <w:r w:rsidR="00225B37">
        <w:rPr>
          <w:sz w:val="28"/>
          <w:szCs w:val="28"/>
        </w:rPr>
        <w:t xml:space="preserve">với lãnh đạo Thành phố về </w:t>
      </w:r>
      <w:r w:rsidR="00D66552" w:rsidRPr="00CF0B09">
        <w:rPr>
          <w:sz w:val="28"/>
          <w:szCs w:val="28"/>
        </w:rPr>
        <w:t xml:space="preserve">chế độ, chính sách </w:t>
      </w:r>
      <w:r w:rsidR="00D66552">
        <w:rPr>
          <w:sz w:val="28"/>
          <w:szCs w:val="28"/>
        </w:rPr>
        <w:t xml:space="preserve">đối với TNXP tham gia khắc phục hậu quả chiến tranh, xây dựng kinh tế </w:t>
      </w:r>
      <w:r w:rsidR="00C05F0A">
        <w:rPr>
          <w:sz w:val="28"/>
          <w:szCs w:val="28"/>
        </w:rPr>
        <w:t>giai đoạn</w:t>
      </w:r>
      <w:r w:rsidR="00D66552">
        <w:rPr>
          <w:sz w:val="28"/>
          <w:szCs w:val="28"/>
        </w:rPr>
        <w:t xml:space="preserve"> </w:t>
      </w:r>
      <w:r w:rsidR="004E3819">
        <w:rPr>
          <w:sz w:val="28"/>
          <w:szCs w:val="28"/>
        </w:rPr>
        <w:t>từ sau 30/4/</w:t>
      </w:r>
      <w:r w:rsidR="00D66552">
        <w:rPr>
          <w:sz w:val="28"/>
          <w:szCs w:val="28"/>
        </w:rPr>
        <w:t xml:space="preserve">1975 đến 31/12/1982 </w:t>
      </w:r>
      <w:r w:rsidR="00225B37">
        <w:rPr>
          <w:sz w:val="28"/>
          <w:szCs w:val="28"/>
        </w:rPr>
        <w:t>và</w:t>
      </w:r>
      <w:r w:rsidR="00D66552">
        <w:rPr>
          <w:sz w:val="28"/>
          <w:szCs w:val="28"/>
        </w:rPr>
        <w:t xml:space="preserve"> UBND Thành phố</w:t>
      </w:r>
      <w:r w:rsidR="00D66552" w:rsidRPr="00CF0B09">
        <w:rPr>
          <w:sz w:val="28"/>
          <w:szCs w:val="28"/>
        </w:rPr>
        <w:t xml:space="preserve"> </w:t>
      </w:r>
      <w:r w:rsidR="00225B37">
        <w:rPr>
          <w:sz w:val="28"/>
          <w:szCs w:val="28"/>
        </w:rPr>
        <w:t xml:space="preserve">đã </w:t>
      </w:r>
      <w:r w:rsidR="00D66552">
        <w:rPr>
          <w:sz w:val="28"/>
          <w:szCs w:val="28"/>
        </w:rPr>
        <w:t>kiến nghị vớ</w:t>
      </w:r>
      <w:r w:rsidR="003B170F">
        <w:rPr>
          <w:sz w:val="28"/>
          <w:szCs w:val="28"/>
        </w:rPr>
        <w:t xml:space="preserve">i </w:t>
      </w:r>
      <w:r w:rsidR="003B170F" w:rsidRPr="003B170F">
        <w:rPr>
          <w:color w:val="FF0000"/>
          <w:sz w:val="28"/>
          <w:szCs w:val="28"/>
        </w:rPr>
        <w:t>N</w:t>
      </w:r>
      <w:r w:rsidR="00D66552" w:rsidRPr="003B170F">
        <w:rPr>
          <w:color w:val="FF0000"/>
          <w:sz w:val="28"/>
          <w:szCs w:val="28"/>
        </w:rPr>
        <w:t xml:space="preserve">hà </w:t>
      </w:r>
      <w:r w:rsidR="00D66552">
        <w:rPr>
          <w:sz w:val="28"/>
          <w:szCs w:val="28"/>
        </w:rPr>
        <w:t>nước nghiên cứu, xem xét, quyết định trong thời gian tới</w:t>
      </w:r>
      <w:r w:rsidR="004E3819">
        <w:rPr>
          <w:sz w:val="28"/>
          <w:szCs w:val="28"/>
        </w:rPr>
        <w:t>.</w:t>
      </w:r>
      <w:r w:rsidR="00D66552">
        <w:rPr>
          <w:sz w:val="28"/>
          <w:szCs w:val="28"/>
        </w:rPr>
        <w:t xml:space="preserve"> </w:t>
      </w:r>
    </w:p>
    <w:p w14:paraId="3EC69AEE" w14:textId="77777777" w:rsidR="002F6CAC" w:rsidRDefault="007E7972" w:rsidP="002F6CAC">
      <w:pPr>
        <w:spacing w:before="140" w:after="140" w:line="240" w:lineRule="auto"/>
        <w:ind w:firstLine="720"/>
        <w:jc w:val="both"/>
        <w:rPr>
          <w:sz w:val="28"/>
          <w:szCs w:val="28"/>
        </w:rPr>
      </w:pPr>
      <w:r w:rsidRPr="00CF0B09">
        <w:rPr>
          <w:sz w:val="28"/>
          <w:szCs w:val="28"/>
        </w:rPr>
        <w:t xml:space="preserve">- Tiếp tục cung cấp những thông tin liên quan đến cựu TNXP đã hy sinh trong kháng chiến chưa tìm được hài cốt cho Ban Chỉ đạo 515 “Đi tìm và quy tập hài cốt liệt sĩ” của Thành phố. </w:t>
      </w:r>
      <w:r>
        <w:rPr>
          <w:sz w:val="28"/>
          <w:szCs w:val="28"/>
        </w:rPr>
        <w:t>Hội đã g</w:t>
      </w:r>
      <w:r w:rsidRPr="00CF0B09">
        <w:rPr>
          <w:sz w:val="28"/>
          <w:szCs w:val="28"/>
        </w:rPr>
        <w:t xml:space="preserve">iao 06 hiện vật và ảnh là kỷ vật </w:t>
      </w:r>
      <w:r>
        <w:rPr>
          <w:sz w:val="28"/>
          <w:szCs w:val="28"/>
        </w:rPr>
        <w:t xml:space="preserve">của </w:t>
      </w:r>
      <w:r w:rsidRPr="00CF0B09">
        <w:rPr>
          <w:sz w:val="28"/>
          <w:szCs w:val="28"/>
        </w:rPr>
        <w:t>TNXP trong kháng chiến cho Trung ương Đoàn và Hội Cựu TNXP Việt Nam</w:t>
      </w:r>
      <w:r>
        <w:rPr>
          <w:sz w:val="28"/>
          <w:szCs w:val="28"/>
        </w:rPr>
        <w:t>, đồng thời</w:t>
      </w:r>
      <w:r w:rsidRPr="00CF0B09">
        <w:rPr>
          <w:sz w:val="28"/>
          <w:szCs w:val="28"/>
        </w:rPr>
        <w:t xml:space="preserve"> tích cực vận động, đóng góp vật chất, tinh thần xây dựng bia tưởng niệm, Đài ghi công và Nghĩa trang liệt sĩ TNXP</w:t>
      </w:r>
      <w:r>
        <w:rPr>
          <w:sz w:val="28"/>
          <w:szCs w:val="28"/>
        </w:rPr>
        <w:t>.</w:t>
      </w:r>
    </w:p>
    <w:p w14:paraId="5406302B" w14:textId="64326836" w:rsidR="00783069" w:rsidRPr="002F6CAC" w:rsidRDefault="00A21D14" w:rsidP="002F6CAC">
      <w:pPr>
        <w:spacing w:before="140" w:after="140" w:line="240" w:lineRule="auto"/>
        <w:ind w:firstLine="720"/>
        <w:jc w:val="both"/>
        <w:rPr>
          <w:sz w:val="28"/>
          <w:szCs w:val="28"/>
        </w:rPr>
      </w:pPr>
      <w:r w:rsidRPr="00CF0B09">
        <w:rPr>
          <w:b/>
          <w:sz w:val="28"/>
          <w:szCs w:val="28"/>
        </w:rPr>
        <w:t>3</w:t>
      </w:r>
      <w:r w:rsidR="00C11747" w:rsidRPr="00CF0B09">
        <w:rPr>
          <w:b/>
          <w:sz w:val="28"/>
          <w:szCs w:val="28"/>
        </w:rPr>
        <w:t>. Công tác tuyên truyền, giáo dục truyền thống</w:t>
      </w:r>
    </w:p>
    <w:p w14:paraId="0C72B984" w14:textId="732B1CDF" w:rsidR="009B5975" w:rsidRDefault="00AB160E" w:rsidP="002F6CAC">
      <w:pPr>
        <w:keepNext/>
        <w:widowControl w:val="0"/>
        <w:spacing w:before="120" w:after="120" w:line="240" w:lineRule="auto"/>
        <w:ind w:firstLine="720"/>
        <w:jc w:val="both"/>
        <w:rPr>
          <w:sz w:val="28"/>
          <w:szCs w:val="28"/>
        </w:rPr>
      </w:pPr>
      <w:r w:rsidRPr="00CF0B09">
        <w:rPr>
          <w:sz w:val="28"/>
          <w:szCs w:val="28"/>
        </w:rPr>
        <w:t xml:space="preserve">Hàng năm, các cấp Hội đã tổ chức nhiều hoạt động giáo dục truyền thống, </w:t>
      </w:r>
      <w:r w:rsidR="003C735A">
        <w:rPr>
          <w:sz w:val="28"/>
          <w:szCs w:val="28"/>
        </w:rPr>
        <w:lastRenderedPageBreak/>
        <w:t xml:space="preserve">trong các dịp kỷ niệm </w:t>
      </w:r>
      <w:r w:rsidR="00B52281">
        <w:rPr>
          <w:sz w:val="28"/>
          <w:szCs w:val="28"/>
        </w:rPr>
        <w:t xml:space="preserve">như: </w:t>
      </w:r>
      <w:r w:rsidR="00B52281" w:rsidRPr="00B52281">
        <w:rPr>
          <w:color w:val="FF0000"/>
          <w:sz w:val="28"/>
          <w:szCs w:val="28"/>
        </w:rPr>
        <w:t>N</w:t>
      </w:r>
      <w:r w:rsidRPr="00B52281">
        <w:rPr>
          <w:color w:val="FF0000"/>
          <w:sz w:val="28"/>
          <w:szCs w:val="28"/>
        </w:rPr>
        <w:t>gày</w:t>
      </w:r>
      <w:r w:rsidRPr="00CF0B09">
        <w:rPr>
          <w:sz w:val="28"/>
          <w:szCs w:val="28"/>
        </w:rPr>
        <w:t xml:space="preserve"> thành lập</w:t>
      </w:r>
      <w:r w:rsidR="005B1F29" w:rsidRPr="00CF0B09">
        <w:rPr>
          <w:sz w:val="28"/>
          <w:szCs w:val="28"/>
        </w:rPr>
        <w:t xml:space="preserve"> </w:t>
      </w:r>
      <w:r w:rsidRPr="00CF0B09">
        <w:rPr>
          <w:sz w:val="28"/>
          <w:szCs w:val="28"/>
        </w:rPr>
        <w:t>Đảng Cộng sản Việt Nam (3/2);</w:t>
      </w:r>
      <w:r w:rsidR="005B1F29" w:rsidRPr="00CF0B09">
        <w:rPr>
          <w:sz w:val="28"/>
          <w:szCs w:val="28"/>
        </w:rPr>
        <w:t xml:space="preserve"> </w:t>
      </w:r>
      <w:r w:rsidR="00B52281" w:rsidRPr="00B52281">
        <w:rPr>
          <w:color w:val="FF0000"/>
          <w:sz w:val="28"/>
          <w:szCs w:val="28"/>
        </w:rPr>
        <w:t>N</w:t>
      </w:r>
      <w:r w:rsidRPr="00B52281">
        <w:rPr>
          <w:color w:val="FF0000"/>
          <w:sz w:val="28"/>
          <w:szCs w:val="28"/>
        </w:rPr>
        <w:t>gày</w:t>
      </w:r>
      <w:r w:rsidR="00EB68F8">
        <w:rPr>
          <w:sz w:val="28"/>
          <w:szCs w:val="28"/>
        </w:rPr>
        <w:t xml:space="preserve"> T</w:t>
      </w:r>
      <w:r w:rsidRPr="00CF0B09">
        <w:rPr>
          <w:sz w:val="28"/>
          <w:szCs w:val="28"/>
        </w:rPr>
        <w:t>ruyền thống Đoàn Thanh niên các cơ quan Trung ương Cục miề</w:t>
      </w:r>
      <w:r w:rsidR="003B170F">
        <w:rPr>
          <w:sz w:val="28"/>
          <w:szCs w:val="28"/>
        </w:rPr>
        <w:t xml:space="preserve">n Nam; </w:t>
      </w:r>
      <w:r w:rsidR="003B170F" w:rsidRPr="003B170F">
        <w:rPr>
          <w:color w:val="FF0000"/>
          <w:sz w:val="28"/>
          <w:szCs w:val="28"/>
        </w:rPr>
        <w:t>N</w:t>
      </w:r>
      <w:r w:rsidR="00EB68F8">
        <w:rPr>
          <w:color w:val="FF0000"/>
          <w:sz w:val="28"/>
          <w:szCs w:val="28"/>
        </w:rPr>
        <w:t>gày T</w:t>
      </w:r>
      <w:r w:rsidRPr="003B170F">
        <w:rPr>
          <w:color w:val="FF0000"/>
          <w:sz w:val="28"/>
          <w:szCs w:val="28"/>
        </w:rPr>
        <w:t>hành lậ</w:t>
      </w:r>
      <w:r w:rsidR="003B170F" w:rsidRPr="003B170F">
        <w:rPr>
          <w:color w:val="FF0000"/>
          <w:sz w:val="28"/>
          <w:szCs w:val="28"/>
        </w:rPr>
        <w:t>p L</w:t>
      </w:r>
      <w:r w:rsidRPr="003B170F">
        <w:rPr>
          <w:color w:val="FF0000"/>
          <w:sz w:val="28"/>
          <w:szCs w:val="28"/>
        </w:rPr>
        <w:t>ực lượng</w:t>
      </w:r>
      <w:r w:rsidRPr="00CF0B09">
        <w:rPr>
          <w:sz w:val="28"/>
          <w:szCs w:val="28"/>
        </w:rPr>
        <w:t xml:space="preserve"> TNXP </w:t>
      </w:r>
      <w:r w:rsidR="003B170F">
        <w:rPr>
          <w:color w:val="FF0000"/>
          <w:sz w:val="28"/>
          <w:szCs w:val="28"/>
        </w:rPr>
        <w:t>T</w:t>
      </w:r>
      <w:r w:rsidRPr="003B170F">
        <w:rPr>
          <w:color w:val="FF0000"/>
          <w:sz w:val="28"/>
          <w:szCs w:val="28"/>
        </w:rPr>
        <w:t>hành</w:t>
      </w:r>
      <w:r w:rsidRPr="00CF0B09">
        <w:rPr>
          <w:sz w:val="28"/>
          <w:szCs w:val="28"/>
        </w:rPr>
        <w:t xml:space="preserve"> phố Hồ</w:t>
      </w:r>
      <w:r w:rsidR="00225B37">
        <w:rPr>
          <w:sz w:val="28"/>
          <w:szCs w:val="28"/>
        </w:rPr>
        <w:t xml:space="preserve"> Chí Minh (28/3);</w:t>
      </w:r>
      <w:r w:rsidR="003B170F">
        <w:rPr>
          <w:sz w:val="28"/>
          <w:szCs w:val="28"/>
        </w:rPr>
        <w:t xml:space="preserve"> </w:t>
      </w:r>
      <w:r w:rsidR="003B170F" w:rsidRPr="003B170F">
        <w:rPr>
          <w:color w:val="FF0000"/>
          <w:sz w:val="28"/>
          <w:szCs w:val="28"/>
        </w:rPr>
        <w:t>N</w:t>
      </w:r>
      <w:r w:rsidRPr="003B170F">
        <w:rPr>
          <w:color w:val="FF0000"/>
          <w:sz w:val="28"/>
          <w:szCs w:val="28"/>
        </w:rPr>
        <w:t>gày</w:t>
      </w:r>
      <w:r w:rsidR="00EB68F8">
        <w:rPr>
          <w:sz w:val="28"/>
          <w:szCs w:val="28"/>
        </w:rPr>
        <w:t xml:space="preserve"> T</w:t>
      </w:r>
      <w:r w:rsidRPr="00CF0B09">
        <w:rPr>
          <w:sz w:val="28"/>
          <w:szCs w:val="28"/>
        </w:rPr>
        <w:t>hành lậ</w:t>
      </w:r>
      <w:r w:rsidR="005B1F29" w:rsidRPr="00CF0B09">
        <w:rPr>
          <w:sz w:val="28"/>
          <w:szCs w:val="28"/>
        </w:rPr>
        <w:t>p TNXP GPMN (20/4);</w:t>
      </w:r>
      <w:r w:rsidR="003B170F">
        <w:rPr>
          <w:sz w:val="28"/>
          <w:szCs w:val="28"/>
        </w:rPr>
        <w:t xml:space="preserve"> </w:t>
      </w:r>
      <w:r w:rsidR="003B170F" w:rsidRPr="003B170F">
        <w:rPr>
          <w:color w:val="FF0000"/>
          <w:sz w:val="28"/>
          <w:szCs w:val="28"/>
        </w:rPr>
        <w:t>N</w:t>
      </w:r>
      <w:r w:rsidRPr="003B170F">
        <w:rPr>
          <w:color w:val="FF0000"/>
          <w:sz w:val="28"/>
          <w:szCs w:val="28"/>
        </w:rPr>
        <w:t xml:space="preserve">gày </w:t>
      </w:r>
      <w:r w:rsidR="00833D17" w:rsidRPr="00B52281">
        <w:rPr>
          <w:color w:val="FF0000"/>
          <w:sz w:val="28"/>
          <w:szCs w:val="28"/>
        </w:rPr>
        <w:t>G</w:t>
      </w:r>
      <w:r w:rsidRPr="00B52281">
        <w:rPr>
          <w:color w:val="FF0000"/>
          <w:sz w:val="28"/>
          <w:szCs w:val="28"/>
        </w:rPr>
        <w:t>iải</w:t>
      </w:r>
      <w:r w:rsidRPr="00CF0B09">
        <w:rPr>
          <w:sz w:val="28"/>
          <w:szCs w:val="28"/>
        </w:rPr>
        <w:t xml:space="preserve"> phóng miền Nam, thống nhất đất nước (30/4); kỷ niệ</w:t>
      </w:r>
      <w:r w:rsidR="003B170F">
        <w:rPr>
          <w:sz w:val="28"/>
          <w:szCs w:val="28"/>
        </w:rPr>
        <w:t>m N</w:t>
      </w:r>
      <w:r w:rsidRPr="00CF0B09">
        <w:rPr>
          <w:sz w:val="28"/>
          <w:szCs w:val="28"/>
        </w:rPr>
        <w:t>gày sinh</w:t>
      </w:r>
      <w:r w:rsidR="00F7279B" w:rsidRPr="00CF0B09">
        <w:rPr>
          <w:sz w:val="28"/>
          <w:szCs w:val="28"/>
        </w:rPr>
        <w:t xml:space="preserve"> Chủ tịch Hồ</w:t>
      </w:r>
      <w:r w:rsidR="00225B37">
        <w:rPr>
          <w:sz w:val="28"/>
          <w:szCs w:val="28"/>
        </w:rPr>
        <w:t xml:space="preserve"> Chí Minh (19/5); </w:t>
      </w:r>
      <w:r w:rsidR="003B170F" w:rsidRPr="003B170F">
        <w:rPr>
          <w:color w:val="FF0000"/>
          <w:sz w:val="28"/>
          <w:szCs w:val="28"/>
        </w:rPr>
        <w:t>N</w:t>
      </w:r>
      <w:r w:rsidR="00F7279B" w:rsidRPr="003B170F">
        <w:rPr>
          <w:color w:val="FF0000"/>
          <w:sz w:val="28"/>
          <w:szCs w:val="28"/>
        </w:rPr>
        <w:t>gày</w:t>
      </w:r>
      <w:r w:rsidR="00F7279B" w:rsidRPr="00CF0B09">
        <w:rPr>
          <w:sz w:val="28"/>
          <w:szCs w:val="28"/>
        </w:rPr>
        <w:t xml:space="preserve"> Bác Hồ ra đi tìm đường cứu nước (5/6); </w:t>
      </w:r>
      <w:r w:rsidR="003B170F" w:rsidRPr="003B170F">
        <w:rPr>
          <w:color w:val="FF0000"/>
          <w:sz w:val="28"/>
          <w:szCs w:val="28"/>
        </w:rPr>
        <w:t>N</w:t>
      </w:r>
      <w:r w:rsidR="00F7279B" w:rsidRPr="003B170F">
        <w:rPr>
          <w:color w:val="FF0000"/>
          <w:sz w:val="28"/>
          <w:szCs w:val="28"/>
        </w:rPr>
        <w:t>gày</w:t>
      </w:r>
      <w:r w:rsidR="00EB68F8">
        <w:rPr>
          <w:sz w:val="28"/>
          <w:szCs w:val="28"/>
        </w:rPr>
        <w:t xml:space="preserve"> T</w:t>
      </w:r>
      <w:r w:rsidR="00F7279B" w:rsidRPr="009B5975">
        <w:rPr>
          <w:sz w:val="28"/>
          <w:szCs w:val="28"/>
        </w:rPr>
        <w:t>ruyền thống TNXP Việt Nam (15/7)</w:t>
      </w:r>
      <w:r w:rsidR="00225B37">
        <w:rPr>
          <w:sz w:val="28"/>
          <w:szCs w:val="28"/>
        </w:rPr>
        <w:t xml:space="preserve">; </w:t>
      </w:r>
      <w:r w:rsidR="003B170F" w:rsidRPr="003B170F">
        <w:rPr>
          <w:color w:val="FF0000"/>
          <w:sz w:val="28"/>
          <w:szCs w:val="28"/>
        </w:rPr>
        <w:t>N</w:t>
      </w:r>
      <w:r w:rsidR="00EA75C6" w:rsidRPr="003B170F">
        <w:rPr>
          <w:color w:val="FF0000"/>
          <w:sz w:val="28"/>
          <w:szCs w:val="28"/>
        </w:rPr>
        <w:t>gày</w:t>
      </w:r>
      <w:r w:rsidR="00EA75C6">
        <w:rPr>
          <w:sz w:val="28"/>
          <w:szCs w:val="28"/>
        </w:rPr>
        <w:t xml:space="preserve"> Thương binh</w:t>
      </w:r>
      <w:r w:rsidR="00EB68F8">
        <w:rPr>
          <w:sz w:val="28"/>
          <w:szCs w:val="28"/>
        </w:rPr>
        <w:t xml:space="preserve"> </w:t>
      </w:r>
      <w:r w:rsidR="00EA75C6">
        <w:rPr>
          <w:sz w:val="28"/>
          <w:szCs w:val="28"/>
        </w:rPr>
        <w:t>-</w:t>
      </w:r>
      <w:r w:rsidR="00EB68F8">
        <w:rPr>
          <w:sz w:val="28"/>
          <w:szCs w:val="28"/>
        </w:rPr>
        <w:t xml:space="preserve"> </w:t>
      </w:r>
      <w:r w:rsidR="00EA75C6">
        <w:rPr>
          <w:sz w:val="28"/>
          <w:szCs w:val="28"/>
        </w:rPr>
        <w:t>L</w:t>
      </w:r>
      <w:r w:rsidR="006634A0">
        <w:rPr>
          <w:sz w:val="28"/>
          <w:szCs w:val="28"/>
        </w:rPr>
        <w:t xml:space="preserve">iệt sĩ (27/7); </w:t>
      </w:r>
      <w:r w:rsidR="00B52281">
        <w:rPr>
          <w:sz w:val="28"/>
          <w:szCs w:val="28"/>
        </w:rPr>
        <w:t>N</w:t>
      </w:r>
      <w:r w:rsidR="00C05F0A">
        <w:rPr>
          <w:sz w:val="28"/>
          <w:szCs w:val="28"/>
        </w:rPr>
        <w:t xml:space="preserve">gày Quốc Khánh (2/9); </w:t>
      </w:r>
      <w:r w:rsidR="003B170F" w:rsidRPr="003B170F">
        <w:rPr>
          <w:color w:val="FF0000"/>
          <w:sz w:val="28"/>
          <w:szCs w:val="28"/>
        </w:rPr>
        <w:t>N</w:t>
      </w:r>
      <w:r w:rsidR="006634A0" w:rsidRPr="003B170F">
        <w:rPr>
          <w:color w:val="FF0000"/>
          <w:sz w:val="28"/>
          <w:szCs w:val="28"/>
        </w:rPr>
        <w:t xml:space="preserve">gày </w:t>
      </w:r>
      <w:r w:rsidR="00EB68F8">
        <w:rPr>
          <w:sz w:val="28"/>
          <w:szCs w:val="28"/>
        </w:rPr>
        <w:t>T</w:t>
      </w:r>
      <w:r w:rsidR="006634A0">
        <w:rPr>
          <w:sz w:val="28"/>
          <w:szCs w:val="28"/>
        </w:rPr>
        <w:t>hành lập Qu</w:t>
      </w:r>
      <w:r w:rsidR="00C05F0A">
        <w:rPr>
          <w:sz w:val="28"/>
          <w:szCs w:val="28"/>
        </w:rPr>
        <w:t>â</w:t>
      </w:r>
      <w:r w:rsidR="006634A0">
        <w:rPr>
          <w:sz w:val="28"/>
          <w:szCs w:val="28"/>
        </w:rPr>
        <w:t>n đội nhân dân Việt Nam (22/12).</w:t>
      </w:r>
    </w:p>
    <w:p w14:paraId="2843B2E7" w14:textId="0410E274" w:rsidR="00AB160E" w:rsidRPr="00CF0B09" w:rsidRDefault="006634A0" w:rsidP="002F6CAC">
      <w:pPr>
        <w:spacing w:before="120" w:after="120" w:line="240" w:lineRule="auto"/>
        <w:ind w:firstLine="720"/>
        <w:jc w:val="both"/>
        <w:rPr>
          <w:sz w:val="28"/>
          <w:szCs w:val="28"/>
        </w:rPr>
      </w:pPr>
      <w:r>
        <w:rPr>
          <w:sz w:val="28"/>
          <w:szCs w:val="28"/>
        </w:rPr>
        <w:t>Đối với</w:t>
      </w:r>
      <w:r w:rsidR="0079535B">
        <w:rPr>
          <w:sz w:val="28"/>
          <w:szCs w:val="28"/>
        </w:rPr>
        <w:t xml:space="preserve"> kỷ niệm</w:t>
      </w:r>
      <w:r w:rsidR="009B5975">
        <w:rPr>
          <w:sz w:val="28"/>
          <w:szCs w:val="28"/>
        </w:rPr>
        <w:t xml:space="preserve"> </w:t>
      </w:r>
      <w:r w:rsidR="00B52281">
        <w:rPr>
          <w:sz w:val="28"/>
          <w:szCs w:val="28"/>
        </w:rPr>
        <w:t>N</w:t>
      </w:r>
      <w:r w:rsidR="00EB68F8">
        <w:rPr>
          <w:sz w:val="28"/>
          <w:szCs w:val="28"/>
        </w:rPr>
        <w:t>gày T</w:t>
      </w:r>
      <w:r w:rsidR="009B5975" w:rsidRPr="009B5975">
        <w:rPr>
          <w:sz w:val="28"/>
          <w:szCs w:val="28"/>
        </w:rPr>
        <w:t xml:space="preserve">ruyền thống TNXP Việt Nam </w:t>
      </w:r>
      <w:r w:rsidR="0079535B">
        <w:rPr>
          <w:sz w:val="28"/>
          <w:szCs w:val="28"/>
        </w:rPr>
        <w:t xml:space="preserve">hằng năm </w:t>
      </w:r>
      <w:r w:rsidR="009B5975" w:rsidRPr="009B5975">
        <w:rPr>
          <w:sz w:val="28"/>
          <w:szCs w:val="28"/>
        </w:rPr>
        <w:t>(15/7)</w:t>
      </w:r>
      <w:r w:rsidR="009B5975">
        <w:rPr>
          <w:sz w:val="28"/>
          <w:szCs w:val="28"/>
        </w:rPr>
        <w:t xml:space="preserve">, </w:t>
      </w:r>
      <w:r w:rsidR="0079535B" w:rsidRPr="00CF0B09">
        <w:rPr>
          <w:sz w:val="28"/>
          <w:szCs w:val="28"/>
        </w:rPr>
        <w:t xml:space="preserve">Hội Cựu TNXP Thành phố </w:t>
      </w:r>
      <w:r w:rsidR="0079535B">
        <w:rPr>
          <w:sz w:val="28"/>
          <w:szCs w:val="28"/>
        </w:rPr>
        <w:t xml:space="preserve">đã </w:t>
      </w:r>
      <w:r w:rsidR="00D35DA8">
        <w:rPr>
          <w:sz w:val="28"/>
          <w:szCs w:val="28"/>
        </w:rPr>
        <w:t>hưởng ứng, tham gia các hoạt độ</w:t>
      </w:r>
      <w:r w:rsidR="00B52281">
        <w:rPr>
          <w:sz w:val="28"/>
          <w:szCs w:val="28"/>
        </w:rPr>
        <w:t>ng do TW H</w:t>
      </w:r>
      <w:r w:rsidR="00D35DA8">
        <w:rPr>
          <w:sz w:val="28"/>
          <w:szCs w:val="28"/>
        </w:rPr>
        <w:t>ội tổ chức</w:t>
      </w:r>
      <w:r w:rsidR="0079535B">
        <w:rPr>
          <w:sz w:val="28"/>
          <w:szCs w:val="28"/>
        </w:rPr>
        <w:t>. Đồng thời</w:t>
      </w:r>
      <w:r w:rsidR="00D35DA8">
        <w:rPr>
          <w:sz w:val="28"/>
          <w:szCs w:val="28"/>
        </w:rPr>
        <w:t xml:space="preserve">, </w:t>
      </w:r>
      <w:r w:rsidR="0079535B">
        <w:rPr>
          <w:sz w:val="28"/>
          <w:szCs w:val="28"/>
        </w:rPr>
        <w:t xml:space="preserve">Thành hội </w:t>
      </w:r>
      <w:r w:rsidR="00D35DA8">
        <w:rPr>
          <w:sz w:val="28"/>
          <w:szCs w:val="28"/>
        </w:rPr>
        <w:t>còn chủ động thực hiện nhiều hoạt động phong phú</w:t>
      </w:r>
      <w:r w:rsidR="0079535B">
        <w:rPr>
          <w:sz w:val="28"/>
          <w:szCs w:val="28"/>
        </w:rPr>
        <w:t>, thiết thực</w:t>
      </w:r>
      <w:r w:rsidR="00D35DA8">
        <w:rPr>
          <w:sz w:val="28"/>
          <w:szCs w:val="28"/>
        </w:rPr>
        <w:t xml:space="preserve">. </w:t>
      </w:r>
      <w:r w:rsidR="009B5975">
        <w:rPr>
          <w:sz w:val="28"/>
          <w:szCs w:val="28"/>
        </w:rPr>
        <w:t xml:space="preserve">Năm 2018, </w:t>
      </w:r>
      <w:r w:rsidR="00F7279B" w:rsidRPr="00CF0B09">
        <w:rPr>
          <w:sz w:val="28"/>
          <w:szCs w:val="28"/>
        </w:rPr>
        <w:t>Hội Cựu TNXP Thành phố</w:t>
      </w:r>
      <w:r w:rsidR="005E719B">
        <w:rPr>
          <w:sz w:val="28"/>
          <w:szCs w:val="28"/>
        </w:rPr>
        <w:t xml:space="preserve"> </w:t>
      </w:r>
      <w:r w:rsidR="00F7279B" w:rsidRPr="00CF0B09">
        <w:rPr>
          <w:sz w:val="28"/>
          <w:szCs w:val="28"/>
        </w:rPr>
        <w:t xml:space="preserve">phối hợp với Thành Đoàn và Lực lượng TNXP Thành phố </w:t>
      </w:r>
      <w:r w:rsidR="008604E6">
        <w:rPr>
          <w:sz w:val="28"/>
          <w:szCs w:val="28"/>
        </w:rPr>
        <w:t xml:space="preserve">trang trọng </w:t>
      </w:r>
      <w:r w:rsidR="00F7279B" w:rsidRPr="00CF0B09">
        <w:rPr>
          <w:sz w:val="28"/>
          <w:szCs w:val="28"/>
        </w:rPr>
        <w:t xml:space="preserve">tổ chức lễ kỷ niệm </w:t>
      </w:r>
      <w:r w:rsidR="009B5975">
        <w:rPr>
          <w:sz w:val="28"/>
          <w:szCs w:val="28"/>
        </w:rPr>
        <w:t xml:space="preserve">tại Hội trường Thành ủy </w:t>
      </w:r>
      <w:r w:rsidR="008A5ADD">
        <w:rPr>
          <w:sz w:val="28"/>
          <w:szCs w:val="28"/>
        </w:rPr>
        <w:t>Thành phố Hồ Chí Minh</w:t>
      </w:r>
      <w:r w:rsidR="00F7279B" w:rsidRPr="00CF0B09">
        <w:rPr>
          <w:sz w:val="28"/>
          <w:szCs w:val="28"/>
        </w:rPr>
        <w:t xml:space="preserve">, </w:t>
      </w:r>
      <w:r w:rsidR="008A5ADD">
        <w:rPr>
          <w:sz w:val="28"/>
          <w:szCs w:val="28"/>
        </w:rPr>
        <w:t xml:space="preserve">quy tụ </w:t>
      </w:r>
      <w:r w:rsidR="00F7279B" w:rsidRPr="00CF0B09">
        <w:rPr>
          <w:sz w:val="28"/>
          <w:szCs w:val="28"/>
        </w:rPr>
        <w:t>hơn 400 cán bộ, hội viên Hội Cựu TNXP Thành phố các thời kỳ</w:t>
      </w:r>
      <w:r w:rsidR="008A5ADD">
        <w:rPr>
          <w:sz w:val="28"/>
          <w:szCs w:val="28"/>
        </w:rPr>
        <w:t xml:space="preserve"> (tập trung chủ yếu là cựu TNXP thời chống Pháp và chống Mỹ)</w:t>
      </w:r>
      <w:r w:rsidR="00F7279B" w:rsidRPr="00CF0B09">
        <w:rPr>
          <w:sz w:val="28"/>
          <w:szCs w:val="28"/>
        </w:rPr>
        <w:t xml:space="preserve"> và khách mời về dự. Đến dự có </w:t>
      </w:r>
      <w:r w:rsidR="008A5ADD">
        <w:rPr>
          <w:sz w:val="28"/>
          <w:szCs w:val="28"/>
        </w:rPr>
        <w:t xml:space="preserve">các </w:t>
      </w:r>
      <w:r w:rsidR="00F7279B" w:rsidRPr="00CF0B09">
        <w:rPr>
          <w:sz w:val="28"/>
          <w:szCs w:val="28"/>
        </w:rPr>
        <w:t xml:space="preserve">đồng chí </w:t>
      </w:r>
      <w:r w:rsidR="008A5ADD">
        <w:rPr>
          <w:sz w:val="28"/>
          <w:szCs w:val="28"/>
        </w:rPr>
        <w:t>nguyên lãnh đạo Đảng, Nhà nước, TW Đoàn</w:t>
      </w:r>
      <w:r w:rsidR="00CE02D0" w:rsidRPr="00CF0B09">
        <w:rPr>
          <w:sz w:val="28"/>
          <w:szCs w:val="28"/>
        </w:rPr>
        <w:t xml:space="preserve">, Chủ tịch Hội Cựu TNXP Việt Nam cùng các đồng chí lãnh đạo </w:t>
      </w:r>
      <w:r w:rsidR="008A5ADD">
        <w:rPr>
          <w:sz w:val="28"/>
          <w:szCs w:val="28"/>
        </w:rPr>
        <w:t xml:space="preserve">Thành ủy, UBND, các </w:t>
      </w:r>
      <w:r w:rsidR="00CE02D0" w:rsidRPr="00CF0B09">
        <w:rPr>
          <w:sz w:val="28"/>
          <w:szCs w:val="28"/>
        </w:rPr>
        <w:t>sở, ban, ngành Thành phố.</w:t>
      </w:r>
      <w:r>
        <w:rPr>
          <w:sz w:val="28"/>
          <w:szCs w:val="28"/>
        </w:rPr>
        <w:t xml:space="preserve"> Đồng thời, </w:t>
      </w:r>
      <w:r w:rsidRPr="00CF0B09">
        <w:rPr>
          <w:sz w:val="28"/>
          <w:szCs w:val="28"/>
        </w:rPr>
        <w:t>tổ chức chương trình Buffet “Nghĩa tình TNXP”, giao lưu văn nghệ thu hút khoảng 5.000 người dự.</w:t>
      </w:r>
    </w:p>
    <w:p w14:paraId="4833195D" w14:textId="1945C445" w:rsidR="00CE02D0" w:rsidRPr="00CF0B09" w:rsidRDefault="00CE02D0" w:rsidP="002F6CAC">
      <w:pPr>
        <w:spacing w:before="120" w:after="120" w:line="240" w:lineRule="auto"/>
        <w:ind w:firstLine="720"/>
        <w:jc w:val="both"/>
        <w:rPr>
          <w:sz w:val="28"/>
          <w:szCs w:val="28"/>
        </w:rPr>
      </w:pPr>
      <w:r w:rsidRPr="00CF0B09">
        <w:rPr>
          <w:sz w:val="28"/>
          <w:szCs w:val="28"/>
        </w:rPr>
        <w:t>-</w:t>
      </w:r>
      <w:r w:rsidR="005B1F29" w:rsidRPr="00CF0B09">
        <w:rPr>
          <w:sz w:val="28"/>
          <w:szCs w:val="28"/>
        </w:rPr>
        <w:t xml:space="preserve"> </w:t>
      </w:r>
      <w:r w:rsidRPr="00CF0B09">
        <w:rPr>
          <w:sz w:val="28"/>
          <w:szCs w:val="28"/>
        </w:rPr>
        <w:t>Được sự đồng ý của Ủy ban nhân dân Thành phố</w:t>
      </w:r>
      <w:r w:rsidRPr="00CF0B09">
        <w:rPr>
          <w:i/>
          <w:sz w:val="28"/>
          <w:szCs w:val="28"/>
        </w:rPr>
        <w:t xml:space="preserve">, </w:t>
      </w:r>
      <w:r w:rsidRPr="00CF0B09">
        <w:rPr>
          <w:sz w:val="28"/>
          <w:szCs w:val="28"/>
        </w:rPr>
        <w:t>Hội Cựu TNXP Thành phố đã phối hợp vớ</w:t>
      </w:r>
      <w:r w:rsidR="005B1F29" w:rsidRPr="00CF0B09">
        <w:rPr>
          <w:sz w:val="28"/>
          <w:szCs w:val="28"/>
        </w:rPr>
        <w:t>i</w:t>
      </w:r>
      <w:r w:rsidR="00B52281">
        <w:rPr>
          <w:sz w:val="28"/>
          <w:szCs w:val="28"/>
        </w:rPr>
        <w:t xml:space="preserve"> S</w:t>
      </w:r>
      <w:r w:rsidRPr="00CF0B09">
        <w:rPr>
          <w:sz w:val="28"/>
          <w:szCs w:val="28"/>
        </w:rPr>
        <w:t>ở Thông tin và Truyền thông xây dựng Trang thông tin điện tử Hội Cựu TNXP Thành phố Hồ Chí Minh (Website</w:t>
      </w:r>
      <w:r w:rsidR="00B45E90">
        <w:rPr>
          <w:sz w:val="28"/>
          <w:szCs w:val="28"/>
        </w:rPr>
        <w:t xml:space="preserve"> Thành hội</w:t>
      </w:r>
      <w:r w:rsidRPr="00CF0B09">
        <w:rPr>
          <w:sz w:val="28"/>
          <w:szCs w:val="28"/>
        </w:rPr>
        <w:t xml:space="preserve">). Sau 4 năm triển khai thực hiện, đến nay </w:t>
      </w:r>
      <w:r w:rsidR="00CB407D" w:rsidRPr="00CF0B09">
        <w:rPr>
          <w:sz w:val="28"/>
          <w:szCs w:val="28"/>
        </w:rPr>
        <w:t xml:space="preserve">Website </w:t>
      </w:r>
      <w:r w:rsidR="00B45E90">
        <w:rPr>
          <w:sz w:val="28"/>
          <w:szCs w:val="28"/>
        </w:rPr>
        <w:t>Thành hội</w:t>
      </w:r>
      <w:r w:rsidR="00CB407D" w:rsidRPr="00CF0B09">
        <w:rPr>
          <w:sz w:val="28"/>
          <w:szCs w:val="28"/>
        </w:rPr>
        <w:t xml:space="preserve"> đã chính thức khai trương và đi vào hoạt động.</w:t>
      </w:r>
    </w:p>
    <w:p w14:paraId="7548D737" w14:textId="77777777" w:rsidR="00B52281" w:rsidRDefault="00CB407D" w:rsidP="002F6CAC">
      <w:pPr>
        <w:spacing w:before="120" w:after="120" w:line="240" w:lineRule="auto"/>
        <w:ind w:firstLine="720"/>
        <w:jc w:val="both"/>
        <w:rPr>
          <w:sz w:val="28"/>
          <w:szCs w:val="28"/>
        </w:rPr>
      </w:pPr>
      <w:r w:rsidRPr="00CF0B09">
        <w:rPr>
          <w:sz w:val="28"/>
          <w:szCs w:val="28"/>
        </w:rPr>
        <w:t>-</w:t>
      </w:r>
      <w:r w:rsidR="005B1F29" w:rsidRPr="00CF0B09">
        <w:rPr>
          <w:sz w:val="28"/>
          <w:szCs w:val="28"/>
        </w:rPr>
        <w:t xml:space="preserve"> </w:t>
      </w:r>
      <w:r w:rsidRPr="00CF0B09">
        <w:rPr>
          <w:sz w:val="28"/>
          <w:szCs w:val="28"/>
        </w:rPr>
        <w:t>Các cấp Hộ</w:t>
      </w:r>
      <w:r w:rsidR="006634A0">
        <w:rPr>
          <w:sz w:val="28"/>
          <w:szCs w:val="28"/>
        </w:rPr>
        <w:t>i</w:t>
      </w:r>
      <w:r w:rsidR="008A5ADD">
        <w:rPr>
          <w:sz w:val="28"/>
          <w:szCs w:val="28"/>
        </w:rPr>
        <w:t xml:space="preserve"> </w:t>
      </w:r>
      <w:r w:rsidRPr="00CF0B09">
        <w:rPr>
          <w:sz w:val="28"/>
          <w:szCs w:val="28"/>
        </w:rPr>
        <w:t xml:space="preserve">tổ chức </w:t>
      </w:r>
      <w:r w:rsidR="006634A0">
        <w:rPr>
          <w:sz w:val="28"/>
          <w:szCs w:val="28"/>
        </w:rPr>
        <w:t xml:space="preserve">nhiều </w:t>
      </w:r>
      <w:r w:rsidRPr="00CF0B09">
        <w:rPr>
          <w:sz w:val="28"/>
          <w:szCs w:val="28"/>
        </w:rPr>
        <w:t xml:space="preserve">hoạt động </w:t>
      </w:r>
      <w:r w:rsidR="008A5ADD">
        <w:rPr>
          <w:sz w:val="28"/>
          <w:szCs w:val="28"/>
        </w:rPr>
        <w:t xml:space="preserve">về nguồn, </w:t>
      </w:r>
      <w:r w:rsidR="00843692" w:rsidRPr="00CF0B09">
        <w:rPr>
          <w:sz w:val="28"/>
          <w:szCs w:val="28"/>
        </w:rPr>
        <w:t>thăm lại chiến trường xưa</w:t>
      </w:r>
      <w:r w:rsidR="00843692">
        <w:rPr>
          <w:sz w:val="28"/>
          <w:szCs w:val="28"/>
        </w:rPr>
        <w:t>,</w:t>
      </w:r>
      <w:r w:rsidR="00843692" w:rsidRPr="00CF0B09">
        <w:rPr>
          <w:sz w:val="28"/>
          <w:szCs w:val="28"/>
        </w:rPr>
        <w:t xml:space="preserve"> dâng hương liệt sĩ</w:t>
      </w:r>
      <w:r w:rsidR="00843692">
        <w:rPr>
          <w:sz w:val="28"/>
          <w:szCs w:val="28"/>
        </w:rPr>
        <w:t>,</w:t>
      </w:r>
      <w:r w:rsidR="00843692" w:rsidRPr="00CF0B09">
        <w:rPr>
          <w:sz w:val="28"/>
          <w:szCs w:val="28"/>
        </w:rPr>
        <w:t xml:space="preserve"> </w:t>
      </w:r>
      <w:r w:rsidR="008A5ADD">
        <w:rPr>
          <w:sz w:val="28"/>
          <w:szCs w:val="28"/>
        </w:rPr>
        <w:t xml:space="preserve">tham quan các di tích lịch sử </w:t>
      </w:r>
      <w:r w:rsidR="00843692">
        <w:rPr>
          <w:sz w:val="28"/>
          <w:szCs w:val="28"/>
        </w:rPr>
        <w:t xml:space="preserve">tại các vùng, miền </w:t>
      </w:r>
      <w:r w:rsidR="008A5ADD">
        <w:rPr>
          <w:sz w:val="28"/>
          <w:szCs w:val="28"/>
        </w:rPr>
        <w:t xml:space="preserve">nhân các dịp lễ, </w:t>
      </w:r>
      <w:r w:rsidRPr="00CF0B09">
        <w:rPr>
          <w:sz w:val="28"/>
          <w:szCs w:val="28"/>
        </w:rPr>
        <w:t>kỷ niệm</w:t>
      </w:r>
      <w:r w:rsidR="00843692">
        <w:rPr>
          <w:sz w:val="28"/>
          <w:szCs w:val="28"/>
        </w:rPr>
        <w:t>…</w:t>
      </w:r>
      <w:r w:rsidRPr="00CF0B09">
        <w:rPr>
          <w:sz w:val="28"/>
          <w:szCs w:val="28"/>
        </w:rPr>
        <w:t xml:space="preserve"> </w:t>
      </w:r>
      <w:r w:rsidR="00843692">
        <w:rPr>
          <w:sz w:val="28"/>
          <w:szCs w:val="28"/>
        </w:rPr>
        <w:t>với</w:t>
      </w:r>
      <w:r w:rsidRPr="00CF0B09">
        <w:rPr>
          <w:sz w:val="28"/>
          <w:szCs w:val="28"/>
        </w:rPr>
        <w:t xml:space="preserve"> hơn 30.000</w:t>
      </w:r>
      <w:r w:rsidR="00096BD3" w:rsidRPr="00CF0B09">
        <w:rPr>
          <w:sz w:val="28"/>
          <w:szCs w:val="28"/>
        </w:rPr>
        <w:t xml:space="preserve"> </w:t>
      </w:r>
      <w:r w:rsidRPr="00CF0B09">
        <w:rPr>
          <w:sz w:val="28"/>
          <w:szCs w:val="28"/>
        </w:rPr>
        <w:t>lượt cựu TNXP tham dự.</w:t>
      </w:r>
      <w:r w:rsidR="006634A0">
        <w:rPr>
          <w:sz w:val="28"/>
          <w:szCs w:val="28"/>
        </w:rPr>
        <w:t xml:space="preserve"> Các hoạt </w:t>
      </w:r>
      <w:r w:rsidR="00C02674">
        <w:rPr>
          <w:sz w:val="28"/>
          <w:szCs w:val="28"/>
        </w:rPr>
        <w:t>động về thăm chiến trường xưa và nhờ làm tốt công tác giáo dục chính trị tư tưởng</w:t>
      </w:r>
      <w:r w:rsidR="00E76532">
        <w:rPr>
          <w:sz w:val="28"/>
          <w:szCs w:val="28"/>
        </w:rPr>
        <w:t xml:space="preserve"> đã củng cố niềm tin vào Đảng, vào chế độ của cán bộ, hội viên cựu TNXP Thành phố.</w:t>
      </w:r>
    </w:p>
    <w:p w14:paraId="00D5F472" w14:textId="518FE2C4" w:rsidR="00C05F0A" w:rsidRDefault="00CB407D" w:rsidP="002F6CAC">
      <w:pPr>
        <w:keepNext/>
        <w:widowControl w:val="0"/>
        <w:spacing w:before="120" w:after="120" w:line="240" w:lineRule="auto"/>
        <w:ind w:firstLine="720"/>
        <w:jc w:val="both"/>
        <w:rPr>
          <w:sz w:val="28"/>
          <w:szCs w:val="28"/>
        </w:rPr>
      </w:pPr>
      <w:r w:rsidRPr="00CF0B09">
        <w:rPr>
          <w:sz w:val="28"/>
          <w:szCs w:val="28"/>
        </w:rPr>
        <w:t>-</w:t>
      </w:r>
      <w:r w:rsidR="005B1F29" w:rsidRPr="00CF0B09">
        <w:rPr>
          <w:sz w:val="28"/>
          <w:szCs w:val="28"/>
        </w:rPr>
        <w:t xml:space="preserve"> </w:t>
      </w:r>
      <w:r w:rsidR="00B45E90">
        <w:rPr>
          <w:sz w:val="28"/>
          <w:szCs w:val="28"/>
        </w:rPr>
        <w:t xml:space="preserve">Về hoạt động văn hóa - nghệ thuật: </w:t>
      </w:r>
      <w:r w:rsidRPr="00CF0B09">
        <w:rPr>
          <w:sz w:val="28"/>
          <w:szCs w:val="28"/>
        </w:rPr>
        <w:t>Hội đã tổ chức thành công hội thi, hội diễn văn nghệ chào mừng 105</w:t>
      </w:r>
      <w:r w:rsidR="00096BD3" w:rsidRPr="00CF0B09">
        <w:rPr>
          <w:sz w:val="28"/>
          <w:szCs w:val="28"/>
        </w:rPr>
        <w:t xml:space="preserve"> </w:t>
      </w:r>
      <w:r w:rsidR="00B52281">
        <w:rPr>
          <w:sz w:val="28"/>
          <w:szCs w:val="28"/>
        </w:rPr>
        <w:t xml:space="preserve">năm </w:t>
      </w:r>
      <w:r w:rsidR="00B52281" w:rsidRPr="00B52281">
        <w:rPr>
          <w:color w:val="FF0000"/>
          <w:sz w:val="28"/>
          <w:szCs w:val="28"/>
        </w:rPr>
        <w:t>N</w:t>
      </w:r>
      <w:r w:rsidRPr="00CF0B09">
        <w:rPr>
          <w:sz w:val="28"/>
          <w:szCs w:val="28"/>
        </w:rPr>
        <w:t>gày Bác Hồ ra đi tìm đường cứu nước (</w:t>
      </w:r>
      <w:r w:rsidR="00096BD3" w:rsidRPr="00CF0B09">
        <w:rPr>
          <w:sz w:val="28"/>
          <w:szCs w:val="28"/>
        </w:rPr>
        <w:t>0</w:t>
      </w:r>
      <w:r w:rsidRPr="00CF0B09">
        <w:rPr>
          <w:sz w:val="28"/>
          <w:szCs w:val="28"/>
        </w:rPr>
        <w:t>5/6/1911-</w:t>
      </w:r>
      <w:r w:rsidR="00096BD3" w:rsidRPr="00CF0B09">
        <w:rPr>
          <w:sz w:val="28"/>
          <w:szCs w:val="28"/>
        </w:rPr>
        <w:t xml:space="preserve"> 0</w:t>
      </w:r>
      <w:r w:rsidR="00B52281">
        <w:rPr>
          <w:sz w:val="28"/>
          <w:szCs w:val="28"/>
        </w:rPr>
        <w:t xml:space="preserve">5/6/2016); 66 năm </w:t>
      </w:r>
      <w:r w:rsidR="00B52281" w:rsidRPr="00B52281">
        <w:rPr>
          <w:color w:val="FF0000"/>
          <w:sz w:val="28"/>
          <w:szCs w:val="28"/>
        </w:rPr>
        <w:t>N</w:t>
      </w:r>
      <w:r w:rsidRPr="00B52281">
        <w:rPr>
          <w:color w:val="FF0000"/>
          <w:sz w:val="28"/>
          <w:szCs w:val="28"/>
        </w:rPr>
        <w:t>g</w:t>
      </w:r>
      <w:r w:rsidRPr="00CF0B09">
        <w:rPr>
          <w:sz w:val="28"/>
          <w:szCs w:val="28"/>
        </w:rPr>
        <w:t>ày truyền thống TNXP Việt Nam;</w:t>
      </w:r>
      <w:r w:rsidR="00096BD3" w:rsidRPr="00CF0B09">
        <w:rPr>
          <w:sz w:val="28"/>
          <w:szCs w:val="28"/>
        </w:rPr>
        <w:t xml:space="preserve"> </w:t>
      </w:r>
      <w:r w:rsidRPr="00CF0B09">
        <w:rPr>
          <w:sz w:val="28"/>
          <w:szCs w:val="28"/>
        </w:rPr>
        <w:t xml:space="preserve">chào mừng thành công bầu cử đại biểu Quốc hội khóa XIV và bầu cử đại biểu Hội đồng nhân dân các cấp nhiệm kỳ 2016 </w:t>
      </w:r>
      <w:r w:rsidR="00F32DC4">
        <w:rPr>
          <w:sz w:val="28"/>
          <w:szCs w:val="28"/>
        </w:rPr>
        <w:t>-</w:t>
      </w:r>
      <w:r w:rsidRPr="00CF0B09">
        <w:rPr>
          <w:sz w:val="28"/>
          <w:szCs w:val="28"/>
        </w:rPr>
        <w:t xml:space="preserve"> 2021. Tổ chức thành công</w:t>
      </w:r>
      <w:r w:rsidR="005B1F29" w:rsidRPr="00CF0B09">
        <w:rPr>
          <w:sz w:val="28"/>
          <w:szCs w:val="28"/>
        </w:rPr>
        <w:t xml:space="preserve"> </w:t>
      </w:r>
      <w:r w:rsidR="00D35DA8">
        <w:rPr>
          <w:sz w:val="28"/>
          <w:szCs w:val="28"/>
        </w:rPr>
        <w:t xml:space="preserve">2 lần </w:t>
      </w:r>
      <w:r w:rsidR="005B1F29" w:rsidRPr="00CF0B09">
        <w:rPr>
          <w:sz w:val="28"/>
          <w:szCs w:val="28"/>
        </w:rPr>
        <w:t xml:space="preserve">“Liên hoan tiếng hát cựu TNXP </w:t>
      </w:r>
      <w:r w:rsidR="00096BD3" w:rsidRPr="00CF0B09">
        <w:rPr>
          <w:sz w:val="28"/>
          <w:szCs w:val="28"/>
        </w:rPr>
        <w:t>T</w:t>
      </w:r>
      <w:r w:rsidR="005B1F29" w:rsidRPr="00CF0B09">
        <w:rPr>
          <w:sz w:val="28"/>
          <w:szCs w:val="28"/>
        </w:rPr>
        <w:t>hành phố</w:t>
      </w:r>
      <w:r w:rsidR="00096BD3" w:rsidRPr="00CF0B09">
        <w:rPr>
          <w:sz w:val="28"/>
          <w:szCs w:val="28"/>
        </w:rPr>
        <w:t xml:space="preserve"> </w:t>
      </w:r>
      <w:r w:rsidR="005B1F29" w:rsidRPr="00CF0B09">
        <w:rPr>
          <w:sz w:val="28"/>
          <w:szCs w:val="28"/>
        </w:rPr>
        <w:t>(2019</w:t>
      </w:r>
      <w:r w:rsidR="00D35DA8">
        <w:rPr>
          <w:sz w:val="28"/>
          <w:szCs w:val="28"/>
        </w:rPr>
        <w:t>, 2020</w:t>
      </w:r>
      <w:r w:rsidR="005B1F29" w:rsidRPr="00CF0B09">
        <w:rPr>
          <w:sz w:val="28"/>
          <w:szCs w:val="28"/>
        </w:rPr>
        <w:t>). Tổ chức cuộc vận động thi viết “Ký ức TNXP” đã có hàng chục cán bộ, hội viên cựu TNXP và đội viên TNXP Thành phố tham gia viết và gửi hơn 60 tác phẩm dự thi.</w:t>
      </w:r>
      <w:r w:rsidR="00C05F0A">
        <w:rPr>
          <w:sz w:val="28"/>
          <w:szCs w:val="28"/>
        </w:rPr>
        <w:t xml:space="preserve"> Các bài viết dự thi “Ký ức TNXP” đã được chấm giải, phát thưởng và tuyển chọ</w:t>
      </w:r>
      <w:r w:rsidR="00D26653">
        <w:rPr>
          <w:sz w:val="28"/>
          <w:szCs w:val="28"/>
        </w:rPr>
        <w:t>n</w:t>
      </w:r>
      <w:r w:rsidR="00C05F0A">
        <w:rPr>
          <w:sz w:val="28"/>
          <w:szCs w:val="28"/>
        </w:rPr>
        <w:t xml:space="preserve"> in sách.</w:t>
      </w:r>
    </w:p>
    <w:p w14:paraId="2B0F5DC2" w14:textId="77777777" w:rsidR="009D6214" w:rsidRPr="00CF0B09" w:rsidRDefault="009E66D2" w:rsidP="002F6CAC">
      <w:pPr>
        <w:spacing w:before="120" w:after="120" w:line="240" w:lineRule="auto"/>
        <w:ind w:firstLine="720"/>
        <w:jc w:val="both"/>
        <w:rPr>
          <w:b/>
          <w:sz w:val="28"/>
          <w:szCs w:val="28"/>
        </w:rPr>
      </w:pPr>
      <w:r w:rsidRPr="00CF0B09">
        <w:rPr>
          <w:b/>
          <w:sz w:val="28"/>
          <w:szCs w:val="28"/>
        </w:rPr>
        <w:t>4.</w:t>
      </w:r>
      <w:r w:rsidR="003D729B" w:rsidRPr="00CF0B09">
        <w:rPr>
          <w:b/>
          <w:sz w:val="28"/>
          <w:szCs w:val="28"/>
        </w:rPr>
        <w:t xml:space="preserve"> </w:t>
      </w:r>
      <w:r w:rsidR="00D35DA8">
        <w:rPr>
          <w:b/>
          <w:sz w:val="28"/>
          <w:szCs w:val="28"/>
        </w:rPr>
        <w:t>Hoạt động</w:t>
      </w:r>
      <w:r w:rsidR="009D6214" w:rsidRPr="00CF0B09">
        <w:rPr>
          <w:b/>
          <w:sz w:val="28"/>
          <w:szCs w:val="28"/>
        </w:rPr>
        <w:t xml:space="preserve"> </w:t>
      </w:r>
      <w:r w:rsidR="003F1983">
        <w:rPr>
          <w:b/>
          <w:sz w:val="28"/>
          <w:szCs w:val="28"/>
        </w:rPr>
        <w:t>“</w:t>
      </w:r>
      <w:r w:rsidR="009D6214" w:rsidRPr="00CF0B09">
        <w:rPr>
          <w:b/>
          <w:sz w:val="28"/>
          <w:szCs w:val="28"/>
        </w:rPr>
        <w:t>Vì</w:t>
      </w:r>
      <w:r w:rsidR="00AF77EE" w:rsidRPr="00CF0B09">
        <w:rPr>
          <w:b/>
          <w:sz w:val="28"/>
          <w:szCs w:val="28"/>
        </w:rPr>
        <w:t xml:space="preserve"> nghĩa tình đồng đội</w:t>
      </w:r>
      <w:r w:rsidR="009D6214" w:rsidRPr="00CF0B09">
        <w:rPr>
          <w:b/>
          <w:sz w:val="28"/>
          <w:szCs w:val="28"/>
        </w:rPr>
        <w:t xml:space="preserve"> TNXP</w:t>
      </w:r>
      <w:r w:rsidR="00AF77EE" w:rsidRPr="00CF0B09">
        <w:rPr>
          <w:b/>
          <w:sz w:val="28"/>
          <w:szCs w:val="28"/>
        </w:rPr>
        <w:t>”</w:t>
      </w:r>
    </w:p>
    <w:p w14:paraId="078C92A1" w14:textId="6EB021E9" w:rsidR="00CF0B09" w:rsidRPr="003F1983" w:rsidRDefault="003F1983" w:rsidP="002F6CAC">
      <w:pPr>
        <w:spacing w:before="120" w:after="120" w:line="240" w:lineRule="auto"/>
        <w:ind w:firstLine="720"/>
        <w:jc w:val="both"/>
        <w:rPr>
          <w:sz w:val="28"/>
          <w:szCs w:val="28"/>
        </w:rPr>
      </w:pPr>
      <w:r w:rsidRPr="003F1983">
        <w:rPr>
          <w:sz w:val="28"/>
          <w:szCs w:val="28"/>
        </w:rPr>
        <w:t xml:space="preserve">a) </w:t>
      </w:r>
      <w:r w:rsidR="009D6214" w:rsidRPr="003F1983">
        <w:rPr>
          <w:sz w:val="28"/>
          <w:szCs w:val="28"/>
        </w:rPr>
        <w:t xml:space="preserve">Phong trào </w:t>
      </w:r>
      <w:r w:rsidR="00B52281">
        <w:rPr>
          <w:sz w:val="28"/>
          <w:szCs w:val="28"/>
        </w:rPr>
        <w:t>“</w:t>
      </w:r>
      <w:r w:rsidR="009D6214" w:rsidRPr="003F1983">
        <w:rPr>
          <w:sz w:val="28"/>
          <w:szCs w:val="28"/>
        </w:rPr>
        <w:t>Cựu TNXP làm kinh tế giỏi</w:t>
      </w:r>
      <w:r w:rsidR="00B52281">
        <w:rPr>
          <w:sz w:val="28"/>
          <w:szCs w:val="28"/>
        </w:rPr>
        <w:t>”</w:t>
      </w:r>
      <w:r w:rsidR="009D6214" w:rsidRPr="003F1983">
        <w:rPr>
          <w:sz w:val="28"/>
          <w:szCs w:val="28"/>
        </w:rPr>
        <w:t xml:space="preserve"> và </w:t>
      </w:r>
      <w:r>
        <w:rPr>
          <w:sz w:val="28"/>
          <w:szCs w:val="28"/>
        </w:rPr>
        <w:t xml:space="preserve">hưởng ứng chủ trương </w:t>
      </w:r>
      <w:r w:rsidR="009D6214" w:rsidRPr="003F1983">
        <w:rPr>
          <w:sz w:val="28"/>
          <w:szCs w:val="28"/>
        </w:rPr>
        <w:t>tiết kiệm</w:t>
      </w:r>
      <w:r w:rsidR="00B52281">
        <w:rPr>
          <w:sz w:val="28"/>
          <w:szCs w:val="28"/>
        </w:rPr>
        <w:t>.</w:t>
      </w:r>
    </w:p>
    <w:p w14:paraId="36E1DD7A" w14:textId="77777777" w:rsidR="009E66D2" w:rsidRPr="00CF0B09" w:rsidRDefault="00783069" w:rsidP="002F6CAC">
      <w:pPr>
        <w:keepNext/>
        <w:widowControl w:val="0"/>
        <w:spacing w:before="120" w:after="120" w:line="240" w:lineRule="auto"/>
        <w:ind w:firstLine="720"/>
        <w:jc w:val="both"/>
        <w:rPr>
          <w:sz w:val="28"/>
          <w:szCs w:val="28"/>
        </w:rPr>
      </w:pPr>
      <w:r w:rsidRPr="00CF0B09">
        <w:rPr>
          <w:sz w:val="28"/>
          <w:szCs w:val="28"/>
        </w:rPr>
        <w:t xml:space="preserve">Các chương trình phong trào thi đua yêu nước </w:t>
      </w:r>
      <w:r w:rsidR="003F1983">
        <w:rPr>
          <w:sz w:val="28"/>
          <w:szCs w:val="28"/>
        </w:rPr>
        <w:t xml:space="preserve">của tổ chức Hội </w:t>
      </w:r>
      <w:r w:rsidRPr="00CF0B09">
        <w:rPr>
          <w:sz w:val="28"/>
          <w:szCs w:val="28"/>
        </w:rPr>
        <w:t xml:space="preserve">đã bám sát </w:t>
      </w:r>
      <w:r w:rsidRPr="00CF0B09">
        <w:rPr>
          <w:sz w:val="28"/>
          <w:szCs w:val="28"/>
        </w:rPr>
        <w:lastRenderedPageBreak/>
        <w:t>chủ trương</w:t>
      </w:r>
      <w:r w:rsidR="003F1983">
        <w:rPr>
          <w:sz w:val="28"/>
          <w:szCs w:val="28"/>
        </w:rPr>
        <w:t>,</w:t>
      </w:r>
      <w:r w:rsidRPr="00CF0B09">
        <w:rPr>
          <w:sz w:val="28"/>
          <w:szCs w:val="28"/>
        </w:rPr>
        <w:t xml:space="preserve"> chỉ đạo</w:t>
      </w:r>
      <w:r w:rsidR="008C5BE5">
        <w:rPr>
          <w:sz w:val="28"/>
          <w:szCs w:val="28"/>
        </w:rPr>
        <w:t xml:space="preserve"> </w:t>
      </w:r>
      <w:r w:rsidRPr="00CF0B09">
        <w:rPr>
          <w:sz w:val="28"/>
          <w:szCs w:val="28"/>
        </w:rPr>
        <w:t>của Hội Cựu TNXP Việt Nam và Thành phố</w:t>
      </w:r>
      <w:r w:rsidR="003F1983">
        <w:rPr>
          <w:sz w:val="28"/>
          <w:szCs w:val="28"/>
        </w:rPr>
        <w:t xml:space="preserve"> qua</w:t>
      </w:r>
      <w:r w:rsidRPr="00CF0B09">
        <w:rPr>
          <w:sz w:val="28"/>
          <w:szCs w:val="28"/>
        </w:rPr>
        <w:t xml:space="preserve"> </w:t>
      </w:r>
      <w:r w:rsidR="003F1983">
        <w:rPr>
          <w:sz w:val="28"/>
          <w:szCs w:val="28"/>
        </w:rPr>
        <w:t xml:space="preserve">Phong trào </w:t>
      </w:r>
      <w:r w:rsidRPr="00CF0B09">
        <w:rPr>
          <w:sz w:val="28"/>
          <w:szCs w:val="28"/>
        </w:rPr>
        <w:t>“Cựu TNXP làm kinh tế giỏi</w:t>
      </w:r>
      <w:r w:rsidR="008C5BE5">
        <w:rPr>
          <w:sz w:val="28"/>
          <w:szCs w:val="28"/>
        </w:rPr>
        <w:t xml:space="preserve"> </w:t>
      </w:r>
      <w:r w:rsidRPr="00CF0B09">
        <w:rPr>
          <w:sz w:val="28"/>
          <w:szCs w:val="28"/>
        </w:rPr>
        <w:t>- Vì nghĩa tình đồng đội”; “Cựu TNXP giúp nhau làm kinh tế để</w:t>
      </w:r>
      <w:r w:rsidR="003F1983">
        <w:rPr>
          <w:sz w:val="28"/>
          <w:szCs w:val="28"/>
        </w:rPr>
        <w:t xml:space="preserve"> thoát nghèo”.</w:t>
      </w:r>
    </w:p>
    <w:p w14:paraId="11FA6F3F" w14:textId="77777777" w:rsidR="00452938" w:rsidRPr="00CF0B09" w:rsidRDefault="002856F8" w:rsidP="002F6CAC">
      <w:pPr>
        <w:spacing w:before="120" w:after="120" w:line="240" w:lineRule="auto"/>
        <w:ind w:firstLine="720"/>
        <w:jc w:val="both"/>
        <w:rPr>
          <w:sz w:val="28"/>
          <w:szCs w:val="28"/>
        </w:rPr>
      </w:pPr>
      <w:r w:rsidRPr="00CF0B09">
        <w:rPr>
          <w:sz w:val="28"/>
          <w:szCs w:val="28"/>
        </w:rPr>
        <w:t>-</w:t>
      </w:r>
      <w:r w:rsidR="000D5FEF" w:rsidRPr="00CF0B09">
        <w:rPr>
          <w:sz w:val="28"/>
          <w:szCs w:val="28"/>
        </w:rPr>
        <w:t xml:space="preserve"> </w:t>
      </w:r>
      <w:r w:rsidR="00452938" w:rsidRPr="00CF0B09">
        <w:rPr>
          <w:sz w:val="28"/>
          <w:szCs w:val="28"/>
        </w:rPr>
        <w:t xml:space="preserve">Hội Cựu TNXP Thành phố đã tổ chức chương trình Buffet vì nghĩa tình đồng đội đạt hiệu quả và thu được </w:t>
      </w:r>
      <w:r w:rsidR="00452938" w:rsidRPr="00CF0B09">
        <w:rPr>
          <w:b/>
          <w:sz w:val="28"/>
          <w:szCs w:val="28"/>
        </w:rPr>
        <w:t>1.109.000.000</w:t>
      </w:r>
      <w:r w:rsidR="00452938" w:rsidRPr="00CF0B09">
        <w:rPr>
          <w:sz w:val="28"/>
          <w:szCs w:val="28"/>
        </w:rPr>
        <w:t xml:space="preserve"> đồng và </w:t>
      </w:r>
      <w:r w:rsidR="00452938" w:rsidRPr="00CF0B09">
        <w:rPr>
          <w:b/>
          <w:sz w:val="28"/>
          <w:szCs w:val="28"/>
        </w:rPr>
        <w:t xml:space="preserve">4.000 </w:t>
      </w:r>
      <w:r w:rsidR="00452938" w:rsidRPr="00CF0B09">
        <w:rPr>
          <w:sz w:val="28"/>
          <w:szCs w:val="28"/>
        </w:rPr>
        <w:t xml:space="preserve">kg sản phẩm các loại. Từ nguồn thu của chương trình này đã xây </w:t>
      </w:r>
      <w:r w:rsidR="006F39D0" w:rsidRPr="00CF0B09">
        <w:rPr>
          <w:sz w:val="28"/>
          <w:szCs w:val="28"/>
        </w:rPr>
        <w:t>và sửa chữa nhiều</w:t>
      </w:r>
      <w:r w:rsidR="00452938" w:rsidRPr="00CF0B09">
        <w:rPr>
          <w:sz w:val="28"/>
          <w:szCs w:val="28"/>
        </w:rPr>
        <w:t xml:space="preserve"> nhà tình thương cho đồng đội</w:t>
      </w:r>
      <w:r w:rsidR="006F39D0" w:rsidRPr="00CF0B09">
        <w:rPr>
          <w:sz w:val="28"/>
          <w:szCs w:val="28"/>
        </w:rPr>
        <w:t>; trao</w:t>
      </w:r>
      <w:r w:rsidR="00452938" w:rsidRPr="00CF0B09">
        <w:rPr>
          <w:sz w:val="28"/>
          <w:szCs w:val="28"/>
        </w:rPr>
        <w:t xml:space="preserve"> học bổng </w:t>
      </w:r>
      <w:r w:rsidR="00720652" w:rsidRPr="00CF0B09">
        <w:rPr>
          <w:sz w:val="28"/>
          <w:szCs w:val="28"/>
        </w:rPr>
        <w:t xml:space="preserve">cho con em hội viên </w:t>
      </w:r>
      <w:r w:rsidR="00452938" w:rsidRPr="00CF0B09">
        <w:rPr>
          <w:sz w:val="28"/>
          <w:szCs w:val="28"/>
        </w:rPr>
        <w:t>và hỗ trợ vốn cho hội viên có hoàn cảnh khó khăn để buôn bán nhỏ.</w:t>
      </w:r>
    </w:p>
    <w:p w14:paraId="4F8A7E7B" w14:textId="07803F0E" w:rsidR="00452938" w:rsidRPr="00CF0B09" w:rsidRDefault="002856F8" w:rsidP="002F6CAC">
      <w:pPr>
        <w:spacing w:before="120" w:after="120" w:line="240" w:lineRule="auto"/>
        <w:ind w:firstLine="720"/>
        <w:jc w:val="both"/>
        <w:rPr>
          <w:sz w:val="28"/>
          <w:szCs w:val="28"/>
        </w:rPr>
      </w:pPr>
      <w:r w:rsidRPr="00CF0B09">
        <w:rPr>
          <w:sz w:val="28"/>
          <w:szCs w:val="28"/>
        </w:rPr>
        <w:t>-</w:t>
      </w:r>
      <w:r w:rsidR="000D5FEF" w:rsidRPr="00CF0B09">
        <w:rPr>
          <w:sz w:val="28"/>
          <w:szCs w:val="28"/>
        </w:rPr>
        <w:t xml:space="preserve"> </w:t>
      </w:r>
      <w:r w:rsidR="00452938" w:rsidRPr="00CF0B09">
        <w:rPr>
          <w:sz w:val="28"/>
          <w:szCs w:val="28"/>
        </w:rPr>
        <w:t xml:space="preserve">Mô hình </w:t>
      </w:r>
      <w:r w:rsidR="003F1983">
        <w:rPr>
          <w:sz w:val="28"/>
          <w:szCs w:val="28"/>
        </w:rPr>
        <w:t>“</w:t>
      </w:r>
      <w:r w:rsidR="00452938" w:rsidRPr="00CF0B09">
        <w:rPr>
          <w:sz w:val="28"/>
          <w:szCs w:val="28"/>
        </w:rPr>
        <w:t>Đại lý gạo Vì nghĩa tình TNXP</w:t>
      </w:r>
      <w:r w:rsidR="003F1983">
        <w:rPr>
          <w:sz w:val="28"/>
          <w:szCs w:val="28"/>
        </w:rPr>
        <w:t>”</w:t>
      </w:r>
      <w:r w:rsidR="00452938" w:rsidRPr="00CF0B09">
        <w:rPr>
          <w:sz w:val="28"/>
          <w:szCs w:val="28"/>
        </w:rPr>
        <w:t xml:space="preserve"> </w:t>
      </w:r>
      <w:r w:rsidR="000A4B66" w:rsidRPr="00CF0B09">
        <w:rPr>
          <w:sz w:val="28"/>
          <w:szCs w:val="28"/>
        </w:rPr>
        <w:t xml:space="preserve">thực hiện từ tháng 8/2018 đến nay </w:t>
      </w:r>
      <w:r w:rsidR="00452938" w:rsidRPr="00CF0B09">
        <w:rPr>
          <w:sz w:val="28"/>
          <w:szCs w:val="28"/>
        </w:rPr>
        <w:t>đã đ</w:t>
      </w:r>
      <w:r w:rsidR="00AF77EE" w:rsidRPr="00CF0B09">
        <w:rPr>
          <w:sz w:val="28"/>
          <w:szCs w:val="28"/>
        </w:rPr>
        <w:t>ạt</w:t>
      </w:r>
      <w:r w:rsidR="00452938" w:rsidRPr="00CF0B09">
        <w:rPr>
          <w:sz w:val="28"/>
          <w:szCs w:val="28"/>
        </w:rPr>
        <w:t xml:space="preserve"> hiệu quả </w:t>
      </w:r>
      <w:r w:rsidR="00206A24" w:rsidRPr="00CF0B09">
        <w:rPr>
          <w:sz w:val="28"/>
          <w:szCs w:val="28"/>
        </w:rPr>
        <w:t>bước đầu</w:t>
      </w:r>
      <w:r w:rsidR="00AF77EE" w:rsidRPr="00CF0B09">
        <w:rPr>
          <w:sz w:val="28"/>
          <w:szCs w:val="28"/>
        </w:rPr>
        <w:t>.</w:t>
      </w:r>
      <w:r w:rsidR="00637D44" w:rsidRPr="00CF0B09">
        <w:rPr>
          <w:sz w:val="28"/>
          <w:szCs w:val="28"/>
        </w:rPr>
        <w:t xml:space="preserve"> </w:t>
      </w:r>
      <w:r w:rsidR="00720652" w:rsidRPr="00CF0B09">
        <w:rPr>
          <w:sz w:val="28"/>
          <w:szCs w:val="28"/>
        </w:rPr>
        <w:t>Đến nay, c</w:t>
      </w:r>
      <w:r w:rsidR="00684FFC" w:rsidRPr="00CF0B09">
        <w:rPr>
          <w:sz w:val="28"/>
          <w:szCs w:val="28"/>
        </w:rPr>
        <w:t xml:space="preserve">ó </w:t>
      </w:r>
      <w:r w:rsidR="00684FFC" w:rsidRPr="00CF0B09">
        <w:rPr>
          <w:b/>
          <w:sz w:val="28"/>
          <w:szCs w:val="28"/>
        </w:rPr>
        <w:t>13/24</w:t>
      </w:r>
      <w:r w:rsidR="00684FFC" w:rsidRPr="00CF0B09">
        <w:rPr>
          <w:sz w:val="28"/>
          <w:szCs w:val="28"/>
        </w:rPr>
        <w:t xml:space="preserve"> quận huyện mở đại lý</w:t>
      </w:r>
      <w:r w:rsidR="003F1983">
        <w:rPr>
          <w:sz w:val="28"/>
          <w:szCs w:val="28"/>
        </w:rPr>
        <w:t>, trong đó,</w:t>
      </w:r>
      <w:r w:rsidR="00684FFC" w:rsidRPr="00CF0B09">
        <w:rPr>
          <w:sz w:val="28"/>
          <w:szCs w:val="28"/>
        </w:rPr>
        <w:t xml:space="preserve"> </w:t>
      </w:r>
      <w:r w:rsidR="003F1983">
        <w:rPr>
          <w:sz w:val="28"/>
          <w:szCs w:val="28"/>
        </w:rPr>
        <w:t xml:space="preserve">quận </w:t>
      </w:r>
      <w:r w:rsidR="00684FFC" w:rsidRPr="00CF0B09">
        <w:rPr>
          <w:sz w:val="28"/>
          <w:szCs w:val="28"/>
        </w:rPr>
        <w:t xml:space="preserve">nhiều nhất </w:t>
      </w:r>
      <w:r w:rsidR="003F1983">
        <w:rPr>
          <w:sz w:val="28"/>
          <w:szCs w:val="28"/>
        </w:rPr>
        <w:t>có</w:t>
      </w:r>
      <w:r w:rsidR="00684FFC" w:rsidRPr="00CF0B09">
        <w:rPr>
          <w:sz w:val="28"/>
          <w:szCs w:val="28"/>
        </w:rPr>
        <w:t xml:space="preserve"> 3 đại lý</w:t>
      </w:r>
      <w:r w:rsidR="003F1983">
        <w:rPr>
          <w:sz w:val="28"/>
          <w:szCs w:val="28"/>
        </w:rPr>
        <w:t>.</w:t>
      </w:r>
      <w:r w:rsidR="00684FFC" w:rsidRPr="00CF0B09">
        <w:rPr>
          <w:sz w:val="28"/>
          <w:szCs w:val="28"/>
        </w:rPr>
        <w:t xml:space="preserve"> </w:t>
      </w:r>
      <w:r w:rsidR="003F1983" w:rsidRPr="00CF0B09">
        <w:rPr>
          <w:sz w:val="28"/>
          <w:szCs w:val="28"/>
        </w:rPr>
        <w:t xml:space="preserve">Nhiều </w:t>
      </w:r>
      <w:r w:rsidR="00B52281">
        <w:rPr>
          <w:sz w:val="28"/>
          <w:szCs w:val="28"/>
        </w:rPr>
        <w:t>q</w:t>
      </w:r>
      <w:r w:rsidR="00AF3424">
        <w:rPr>
          <w:sz w:val="28"/>
          <w:szCs w:val="28"/>
        </w:rPr>
        <w:t>uậ</w:t>
      </w:r>
      <w:r w:rsidR="00B52281">
        <w:rPr>
          <w:sz w:val="28"/>
          <w:szCs w:val="28"/>
        </w:rPr>
        <w:t>n, h</w:t>
      </w:r>
      <w:r w:rsidR="00AF3424">
        <w:rPr>
          <w:sz w:val="28"/>
          <w:szCs w:val="28"/>
        </w:rPr>
        <w:t>uyệ</w:t>
      </w:r>
      <w:r w:rsidR="00B52281">
        <w:rPr>
          <w:sz w:val="28"/>
          <w:szCs w:val="28"/>
        </w:rPr>
        <w:t xml:space="preserve">n </w:t>
      </w:r>
      <w:r w:rsidR="00B52281" w:rsidRPr="00B52281">
        <w:rPr>
          <w:color w:val="FF0000"/>
          <w:sz w:val="28"/>
          <w:szCs w:val="28"/>
        </w:rPr>
        <w:t>H</w:t>
      </w:r>
      <w:r w:rsidR="00684FFC" w:rsidRPr="00B52281">
        <w:rPr>
          <w:color w:val="FF0000"/>
          <w:sz w:val="28"/>
          <w:szCs w:val="28"/>
        </w:rPr>
        <w:t>ội</w:t>
      </w:r>
      <w:r w:rsidR="00684FFC" w:rsidRPr="00CF0B09">
        <w:rPr>
          <w:sz w:val="28"/>
          <w:szCs w:val="28"/>
        </w:rPr>
        <w:t xml:space="preserve"> </w:t>
      </w:r>
      <w:r w:rsidR="00AF77EE" w:rsidRPr="00CF0B09">
        <w:rPr>
          <w:sz w:val="28"/>
          <w:szCs w:val="28"/>
        </w:rPr>
        <w:t>đang tích cực</w:t>
      </w:r>
      <w:r w:rsidR="00684FFC" w:rsidRPr="00CF0B09">
        <w:rPr>
          <w:sz w:val="28"/>
          <w:szCs w:val="28"/>
        </w:rPr>
        <w:t xml:space="preserve"> chuẩn bị mặt bằng để tham gia </w:t>
      </w:r>
      <w:r w:rsidR="007372B2" w:rsidRPr="00CF0B09">
        <w:rPr>
          <w:sz w:val="28"/>
          <w:szCs w:val="28"/>
        </w:rPr>
        <w:t xml:space="preserve">đại lý </w:t>
      </w:r>
      <w:r w:rsidR="00684FFC" w:rsidRPr="00CF0B09">
        <w:rPr>
          <w:sz w:val="28"/>
          <w:szCs w:val="28"/>
        </w:rPr>
        <w:t xml:space="preserve">kinh doanh gạo. </w:t>
      </w:r>
      <w:r w:rsidR="00346C1B" w:rsidRPr="00CF0B09">
        <w:rPr>
          <w:sz w:val="28"/>
          <w:szCs w:val="28"/>
        </w:rPr>
        <w:t>Từng</w:t>
      </w:r>
      <w:r w:rsidR="00637D44" w:rsidRPr="00CF0B09">
        <w:rPr>
          <w:sz w:val="28"/>
          <w:szCs w:val="28"/>
        </w:rPr>
        <w:t xml:space="preserve"> đại lý </w:t>
      </w:r>
      <w:r w:rsidR="00346C1B" w:rsidRPr="00CF0B09">
        <w:rPr>
          <w:sz w:val="28"/>
          <w:szCs w:val="28"/>
        </w:rPr>
        <w:t xml:space="preserve">đang là một mô hình thực hiện tốt các tiêu chí đặt ra: </w:t>
      </w:r>
      <w:r w:rsidR="00206A24" w:rsidRPr="00CF0B09">
        <w:rPr>
          <w:sz w:val="28"/>
          <w:szCs w:val="28"/>
        </w:rPr>
        <w:t xml:space="preserve">vừa </w:t>
      </w:r>
      <w:r w:rsidR="00346C1B" w:rsidRPr="00CF0B09">
        <w:rPr>
          <w:sz w:val="28"/>
          <w:szCs w:val="28"/>
        </w:rPr>
        <w:t xml:space="preserve">giải </w:t>
      </w:r>
      <w:r w:rsidR="003F6AAD" w:rsidRPr="00CF0B09">
        <w:rPr>
          <w:sz w:val="28"/>
          <w:szCs w:val="28"/>
        </w:rPr>
        <w:t xml:space="preserve">quyết </w:t>
      </w:r>
      <w:r w:rsidR="00684FFC" w:rsidRPr="00CF0B09">
        <w:rPr>
          <w:sz w:val="28"/>
          <w:szCs w:val="28"/>
        </w:rPr>
        <w:t>việc làm</w:t>
      </w:r>
      <w:r w:rsidR="00206A24" w:rsidRPr="00CF0B09">
        <w:rPr>
          <w:sz w:val="28"/>
          <w:szCs w:val="28"/>
        </w:rPr>
        <w:t xml:space="preserve"> có thêm thu nhập cho gia đình </w:t>
      </w:r>
      <w:r w:rsidR="003F1983">
        <w:rPr>
          <w:sz w:val="28"/>
          <w:szCs w:val="28"/>
        </w:rPr>
        <w:t xml:space="preserve">cựu </w:t>
      </w:r>
      <w:r w:rsidR="00206A24" w:rsidRPr="00CF0B09">
        <w:rPr>
          <w:sz w:val="28"/>
          <w:szCs w:val="28"/>
        </w:rPr>
        <w:t>TNXP,</w:t>
      </w:r>
      <w:r w:rsidR="00684FFC" w:rsidRPr="00CF0B09">
        <w:rPr>
          <w:sz w:val="28"/>
          <w:szCs w:val="28"/>
        </w:rPr>
        <w:t xml:space="preserve"> </w:t>
      </w:r>
      <w:r w:rsidR="005642B4" w:rsidRPr="00CF0B09">
        <w:rPr>
          <w:sz w:val="28"/>
          <w:szCs w:val="28"/>
        </w:rPr>
        <w:t xml:space="preserve">vừa </w:t>
      </w:r>
      <w:r w:rsidR="00684FFC" w:rsidRPr="00CF0B09">
        <w:rPr>
          <w:sz w:val="28"/>
          <w:szCs w:val="28"/>
        </w:rPr>
        <w:t xml:space="preserve">cung cấp gạo ngon </w:t>
      </w:r>
      <w:r w:rsidR="005642B4" w:rsidRPr="00CF0B09">
        <w:rPr>
          <w:sz w:val="28"/>
          <w:szCs w:val="28"/>
        </w:rPr>
        <w:t>cho hội viên và nhân dân,</w:t>
      </w:r>
      <w:r w:rsidR="00684FFC" w:rsidRPr="00CF0B09">
        <w:rPr>
          <w:sz w:val="28"/>
          <w:szCs w:val="28"/>
        </w:rPr>
        <w:t xml:space="preserve"> đảm bảo giá bán lẻ hợ</w:t>
      </w:r>
      <w:r w:rsidR="00206A24" w:rsidRPr="00CF0B09">
        <w:rPr>
          <w:sz w:val="28"/>
          <w:szCs w:val="28"/>
        </w:rPr>
        <w:t>p lý, tạo</w:t>
      </w:r>
      <w:r w:rsidR="00684FFC" w:rsidRPr="00CF0B09">
        <w:rPr>
          <w:sz w:val="28"/>
          <w:szCs w:val="28"/>
        </w:rPr>
        <w:t xml:space="preserve"> nguồn thu cho hoạt động Hội</w:t>
      </w:r>
      <w:r w:rsidR="00206A24" w:rsidRPr="00CF0B09">
        <w:rPr>
          <w:sz w:val="28"/>
          <w:szCs w:val="28"/>
        </w:rPr>
        <w:t xml:space="preserve"> </w:t>
      </w:r>
      <w:r w:rsidR="003F1983" w:rsidRPr="00843692">
        <w:rPr>
          <w:rStyle w:val="FootnoteReference"/>
          <w:b/>
          <w:color w:val="FF0000"/>
          <w:sz w:val="28"/>
          <w:szCs w:val="28"/>
        </w:rPr>
        <w:footnoteReference w:id="2"/>
      </w:r>
      <w:r w:rsidR="00AF77EE" w:rsidRPr="00CF0B09">
        <w:rPr>
          <w:sz w:val="28"/>
          <w:szCs w:val="28"/>
        </w:rPr>
        <w:t>.</w:t>
      </w:r>
    </w:p>
    <w:p w14:paraId="0F23102D" w14:textId="77777777" w:rsidR="00206A24" w:rsidRPr="00CF0B09" w:rsidRDefault="002856F8" w:rsidP="002F6CAC">
      <w:pPr>
        <w:spacing w:before="120" w:after="120" w:line="240" w:lineRule="auto"/>
        <w:ind w:firstLine="720"/>
        <w:jc w:val="both"/>
        <w:rPr>
          <w:sz w:val="28"/>
          <w:szCs w:val="28"/>
        </w:rPr>
      </w:pPr>
      <w:r w:rsidRPr="00CF0B09">
        <w:rPr>
          <w:sz w:val="28"/>
          <w:szCs w:val="28"/>
        </w:rPr>
        <w:t>-</w:t>
      </w:r>
      <w:r w:rsidR="000D5FEF" w:rsidRPr="00CF0B09">
        <w:rPr>
          <w:sz w:val="28"/>
          <w:szCs w:val="28"/>
        </w:rPr>
        <w:t xml:space="preserve"> </w:t>
      </w:r>
      <w:r w:rsidR="009C5011" w:rsidRPr="00CF0B09">
        <w:rPr>
          <w:sz w:val="28"/>
          <w:szCs w:val="28"/>
        </w:rPr>
        <w:t>P</w:t>
      </w:r>
      <w:r w:rsidR="000B6301" w:rsidRPr="00CF0B09">
        <w:rPr>
          <w:sz w:val="28"/>
          <w:szCs w:val="28"/>
        </w:rPr>
        <w:t>hong trào</w:t>
      </w:r>
      <w:r w:rsidR="00B355D8" w:rsidRPr="00CF0B09">
        <w:rPr>
          <w:sz w:val="28"/>
          <w:szCs w:val="28"/>
        </w:rPr>
        <w:t xml:space="preserve"> </w:t>
      </w:r>
      <w:r w:rsidR="00206A24" w:rsidRPr="00CF0B09">
        <w:rPr>
          <w:sz w:val="28"/>
          <w:szCs w:val="28"/>
        </w:rPr>
        <w:t xml:space="preserve">tiết kiệm </w:t>
      </w:r>
      <w:r w:rsidR="00B355D8" w:rsidRPr="00CF0B09">
        <w:rPr>
          <w:sz w:val="28"/>
          <w:szCs w:val="28"/>
        </w:rPr>
        <w:t>“</w:t>
      </w:r>
      <w:r w:rsidR="009E66D2" w:rsidRPr="00CF0B09">
        <w:rPr>
          <w:sz w:val="28"/>
          <w:szCs w:val="28"/>
        </w:rPr>
        <w:t>Nuôi heo đất</w:t>
      </w:r>
      <w:r w:rsidR="00B355D8" w:rsidRPr="00CF0B09">
        <w:rPr>
          <w:sz w:val="28"/>
          <w:szCs w:val="28"/>
        </w:rPr>
        <w:t>”</w:t>
      </w:r>
      <w:r w:rsidR="009C5011" w:rsidRPr="00CF0B09">
        <w:rPr>
          <w:sz w:val="28"/>
          <w:szCs w:val="28"/>
        </w:rPr>
        <w:t xml:space="preserve"> đã được cán bộ, hội viên tích cực</w:t>
      </w:r>
      <w:r w:rsidR="005642B4" w:rsidRPr="00CF0B09">
        <w:rPr>
          <w:sz w:val="28"/>
          <w:szCs w:val="28"/>
        </w:rPr>
        <w:t xml:space="preserve"> tham gia. Trong </w:t>
      </w:r>
      <w:r w:rsidR="00CD078D">
        <w:rPr>
          <w:sz w:val="28"/>
          <w:szCs w:val="28"/>
        </w:rPr>
        <w:t>5</w:t>
      </w:r>
      <w:r w:rsidR="005642B4" w:rsidRPr="00CF0B09">
        <w:rPr>
          <w:sz w:val="28"/>
          <w:szCs w:val="28"/>
        </w:rPr>
        <w:t xml:space="preserve"> năm</w:t>
      </w:r>
      <w:r w:rsidR="00CD078D">
        <w:rPr>
          <w:sz w:val="28"/>
          <w:szCs w:val="28"/>
        </w:rPr>
        <w:t xml:space="preserve"> qua</w:t>
      </w:r>
      <w:r w:rsidR="005642B4" w:rsidRPr="00CF0B09">
        <w:rPr>
          <w:sz w:val="28"/>
          <w:szCs w:val="28"/>
        </w:rPr>
        <w:t xml:space="preserve"> đã nuôi</w:t>
      </w:r>
      <w:r w:rsidR="009C5011" w:rsidRPr="00CF0B09">
        <w:rPr>
          <w:sz w:val="28"/>
          <w:szCs w:val="28"/>
        </w:rPr>
        <w:t xml:space="preserve"> được </w:t>
      </w:r>
      <w:r w:rsidR="00240141">
        <w:rPr>
          <w:b/>
          <w:sz w:val="28"/>
          <w:szCs w:val="28"/>
        </w:rPr>
        <w:t>7.117</w:t>
      </w:r>
      <w:r w:rsidR="00E60093" w:rsidRPr="00CF0B09">
        <w:rPr>
          <w:b/>
          <w:sz w:val="28"/>
          <w:szCs w:val="28"/>
        </w:rPr>
        <w:t xml:space="preserve"> </w:t>
      </w:r>
      <w:r w:rsidR="00E60093" w:rsidRPr="00CF0B09">
        <w:rPr>
          <w:sz w:val="28"/>
          <w:szCs w:val="28"/>
        </w:rPr>
        <w:t>con</w:t>
      </w:r>
      <w:r w:rsidR="00206A24" w:rsidRPr="00CF0B09">
        <w:rPr>
          <w:sz w:val="28"/>
          <w:szCs w:val="28"/>
        </w:rPr>
        <w:t>, tiết kiệm được</w:t>
      </w:r>
      <w:r w:rsidR="00E60093" w:rsidRPr="00CF0B09">
        <w:rPr>
          <w:sz w:val="28"/>
          <w:szCs w:val="28"/>
        </w:rPr>
        <w:t xml:space="preserve"> </w:t>
      </w:r>
      <w:r w:rsidR="00E6369F" w:rsidRPr="00CF0B09">
        <w:rPr>
          <w:b/>
          <w:sz w:val="28"/>
          <w:szCs w:val="28"/>
        </w:rPr>
        <w:t>4.</w:t>
      </w:r>
      <w:r w:rsidR="00240141">
        <w:rPr>
          <w:b/>
          <w:sz w:val="28"/>
          <w:szCs w:val="28"/>
        </w:rPr>
        <w:t>581.273.500</w:t>
      </w:r>
      <w:r w:rsidR="009C5011" w:rsidRPr="00CF0B09">
        <w:rPr>
          <w:b/>
          <w:sz w:val="28"/>
          <w:szCs w:val="28"/>
        </w:rPr>
        <w:t xml:space="preserve"> </w:t>
      </w:r>
      <w:r w:rsidR="009C5011" w:rsidRPr="00CF0B09">
        <w:rPr>
          <w:sz w:val="28"/>
          <w:szCs w:val="28"/>
        </w:rPr>
        <w:t>đồng</w:t>
      </w:r>
      <w:r w:rsidR="000E6D88">
        <w:rPr>
          <w:sz w:val="28"/>
          <w:szCs w:val="28"/>
        </w:rPr>
        <w:t>.</w:t>
      </w:r>
      <w:r w:rsidR="008C5BE5">
        <w:rPr>
          <w:sz w:val="28"/>
          <w:szCs w:val="28"/>
        </w:rPr>
        <w:t xml:space="preserve"> </w:t>
      </w:r>
    </w:p>
    <w:p w14:paraId="4F303981" w14:textId="77777777" w:rsidR="004544B0" w:rsidRPr="00CF0B09" w:rsidRDefault="00B355D8" w:rsidP="002F6CAC">
      <w:pPr>
        <w:spacing w:before="120" w:after="120" w:line="240" w:lineRule="auto"/>
        <w:ind w:firstLine="720"/>
        <w:jc w:val="both"/>
        <w:rPr>
          <w:sz w:val="28"/>
          <w:szCs w:val="28"/>
        </w:rPr>
      </w:pPr>
      <w:r w:rsidRPr="00CF0B09">
        <w:rPr>
          <w:sz w:val="28"/>
          <w:szCs w:val="28"/>
        </w:rPr>
        <w:t>-</w:t>
      </w:r>
      <w:r w:rsidR="000B6301" w:rsidRPr="00CF0B09">
        <w:rPr>
          <w:sz w:val="28"/>
          <w:szCs w:val="28"/>
        </w:rPr>
        <w:t xml:space="preserve"> Phong trào </w:t>
      </w:r>
      <w:r w:rsidRPr="00CF0B09">
        <w:rPr>
          <w:sz w:val="28"/>
          <w:szCs w:val="28"/>
        </w:rPr>
        <w:t>“Cựu TNXP làm kinh tế giỏi</w:t>
      </w:r>
      <w:r w:rsidR="00AF77EE" w:rsidRPr="00CF0B09">
        <w:rPr>
          <w:sz w:val="28"/>
          <w:szCs w:val="28"/>
        </w:rPr>
        <w:t xml:space="preserve"> </w:t>
      </w:r>
      <w:r w:rsidR="00F32DC4">
        <w:rPr>
          <w:sz w:val="28"/>
          <w:szCs w:val="28"/>
        </w:rPr>
        <w:t>-</w:t>
      </w:r>
      <w:r w:rsidR="00AF77EE" w:rsidRPr="00CF0B09">
        <w:rPr>
          <w:sz w:val="28"/>
          <w:szCs w:val="28"/>
        </w:rPr>
        <w:t xml:space="preserve"> vì nghĩa tình đồng đội</w:t>
      </w:r>
      <w:r w:rsidRPr="00CF0B09">
        <w:rPr>
          <w:sz w:val="28"/>
          <w:szCs w:val="28"/>
        </w:rPr>
        <w:t xml:space="preserve">” </w:t>
      </w:r>
      <w:r w:rsidR="008C56D3">
        <w:rPr>
          <w:sz w:val="28"/>
          <w:szCs w:val="28"/>
        </w:rPr>
        <w:t xml:space="preserve">được nhiều cựu TNXP hưởng ứng </w:t>
      </w:r>
      <w:r w:rsidR="008C56D3" w:rsidRPr="00CF0B09">
        <w:rPr>
          <w:sz w:val="28"/>
          <w:szCs w:val="28"/>
        </w:rPr>
        <w:t>với hình thức hoạt động đa dạng, có hiệu quả</w:t>
      </w:r>
      <w:r w:rsidR="008C56D3">
        <w:rPr>
          <w:sz w:val="28"/>
          <w:szCs w:val="28"/>
        </w:rPr>
        <w:t xml:space="preserve"> như</w:t>
      </w:r>
      <w:r w:rsidR="002856F8" w:rsidRPr="00CF0B09">
        <w:rPr>
          <w:sz w:val="28"/>
          <w:szCs w:val="28"/>
        </w:rPr>
        <w:t xml:space="preserve">: </w:t>
      </w:r>
      <w:r w:rsidR="005642B4" w:rsidRPr="00CF0B09">
        <w:rPr>
          <w:sz w:val="28"/>
          <w:szCs w:val="28"/>
        </w:rPr>
        <w:t>Doanh nghiệp tư nhân</w:t>
      </w:r>
      <w:r w:rsidR="002856F8" w:rsidRPr="00CF0B09">
        <w:rPr>
          <w:sz w:val="28"/>
          <w:szCs w:val="28"/>
        </w:rPr>
        <w:t xml:space="preserve"> </w:t>
      </w:r>
      <w:r w:rsidR="00F32DC4">
        <w:rPr>
          <w:sz w:val="28"/>
          <w:szCs w:val="28"/>
        </w:rPr>
        <w:t>S</w:t>
      </w:r>
      <w:r w:rsidR="00F32DC4" w:rsidRPr="00CF0B09">
        <w:rPr>
          <w:sz w:val="28"/>
          <w:szCs w:val="28"/>
        </w:rPr>
        <w:t xml:space="preserve">ản </w:t>
      </w:r>
      <w:r w:rsidR="002856F8" w:rsidRPr="00CF0B09">
        <w:rPr>
          <w:sz w:val="28"/>
          <w:szCs w:val="28"/>
        </w:rPr>
        <w:t>xuấ</w:t>
      </w:r>
      <w:r w:rsidR="004544B0" w:rsidRPr="00CF0B09">
        <w:rPr>
          <w:sz w:val="28"/>
          <w:szCs w:val="28"/>
        </w:rPr>
        <w:t xml:space="preserve">t </w:t>
      </w:r>
      <w:r w:rsidR="00F32DC4">
        <w:rPr>
          <w:sz w:val="28"/>
          <w:szCs w:val="28"/>
        </w:rPr>
        <w:t>T</w:t>
      </w:r>
      <w:r w:rsidR="00F32DC4" w:rsidRPr="00CF0B09">
        <w:rPr>
          <w:sz w:val="28"/>
          <w:szCs w:val="28"/>
        </w:rPr>
        <w:t xml:space="preserve">hương </w:t>
      </w:r>
      <w:r w:rsidR="005642B4" w:rsidRPr="00CF0B09">
        <w:rPr>
          <w:sz w:val="28"/>
          <w:szCs w:val="28"/>
        </w:rPr>
        <w:t>m</w:t>
      </w:r>
      <w:r w:rsidR="008C56D3">
        <w:rPr>
          <w:sz w:val="28"/>
          <w:szCs w:val="28"/>
        </w:rPr>
        <w:t>ại</w:t>
      </w:r>
      <w:r w:rsidR="005642B4" w:rsidRPr="00CF0B09">
        <w:rPr>
          <w:sz w:val="28"/>
          <w:szCs w:val="28"/>
        </w:rPr>
        <w:t xml:space="preserve"> </w:t>
      </w:r>
      <w:r w:rsidR="008C56D3" w:rsidRPr="00CF0B09">
        <w:rPr>
          <w:sz w:val="28"/>
          <w:szCs w:val="28"/>
        </w:rPr>
        <w:t xml:space="preserve">Cơ </w:t>
      </w:r>
      <w:r w:rsidR="005642B4" w:rsidRPr="00CF0B09">
        <w:rPr>
          <w:sz w:val="28"/>
          <w:szCs w:val="28"/>
        </w:rPr>
        <w:t>khí</w:t>
      </w:r>
      <w:r w:rsidR="004544B0" w:rsidRPr="00CF0B09">
        <w:rPr>
          <w:sz w:val="28"/>
          <w:szCs w:val="28"/>
        </w:rPr>
        <w:t xml:space="preserve"> </w:t>
      </w:r>
      <w:r w:rsidR="00B703B9" w:rsidRPr="00CF0B09">
        <w:rPr>
          <w:sz w:val="28"/>
          <w:szCs w:val="28"/>
        </w:rPr>
        <w:t xml:space="preserve">INOX </w:t>
      </w:r>
      <w:r w:rsidR="004544B0" w:rsidRPr="00CF0B09">
        <w:rPr>
          <w:sz w:val="28"/>
          <w:szCs w:val="28"/>
        </w:rPr>
        <w:t xml:space="preserve">Đức </w:t>
      </w:r>
      <w:r w:rsidR="00B703B9" w:rsidRPr="00CF0B09">
        <w:rPr>
          <w:sz w:val="28"/>
          <w:szCs w:val="28"/>
        </w:rPr>
        <w:t>Trung</w:t>
      </w:r>
      <w:r w:rsidR="00471E8D" w:rsidRPr="00CF0B09">
        <w:rPr>
          <w:sz w:val="28"/>
          <w:szCs w:val="28"/>
        </w:rPr>
        <w:t>,</w:t>
      </w:r>
      <w:r w:rsidR="004544B0" w:rsidRPr="00CF0B09">
        <w:rPr>
          <w:sz w:val="28"/>
          <w:szCs w:val="28"/>
        </w:rPr>
        <w:t xml:space="preserve"> Công ty TNHH </w:t>
      </w:r>
      <w:r w:rsidR="00F32DC4" w:rsidRPr="00CF0B09">
        <w:rPr>
          <w:sz w:val="28"/>
          <w:szCs w:val="28"/>
        </w:rPr>
        <w:t xml:space="preserve">Thương </w:t>
      </w:r>
      <w:r w:rsidR="005642B4" w:rsidRPr="00CF0B09">
        <w:rPr>
          <w:sz w:val="28"/>
          <w:szCs w:val="28"/>
        </w:rPr>
        <w:t xml:space="preserve">mại </w:t>
      </w:r>
      <w:r w:rsidR="00F32DC4" w:rsidRPr="00CF0B09">
        <w:rPr>
          <w:sz w:val="28"/>
          <w:szCs w:val="28"/>
        </w:rPr>
        <w:t xml:space="preserve">Sản </w:t>
      </w:r>
      <w:r w:rsidR="004544B0" w:rsidRPr="00CF0B09">
        <w:rPr>
          <w:sz w:val="28"/>
          <w:szCs w:val="28"/>
        </w:rPr>
        <w:t>xuất Hoàng Hà Phát</w:t>
      </w:r>
      <w:r w:rsidR="00471E8D" w:rsidRPr="00CF0B09">
        <w:rPr>
          <w:sz w:val="28"/>
          <w:szCs w:val="28"/>
        </w:rPr>
        <w:t>,</w:t>
      </w:r>
      <w:r w:rsidR="004544B0" w:rsidRPr="00CF0B09">
        <w:rPr>
          <w:sz w:val="28"/>
          <w:szCs w:val="28"/>
        </w:rPr>
        <w:t xml:space="preserve"> </w:t>
      </w:r>
      <w:r w:rsidR="005642B4" w:rsidRPr="00CF0B09">
        <w:rPr>
          <w:sz w:val="28"/>
          <w:szCs w:val="28"/>
        </w:rPr>
        <w:t>…</w:t>
      </w:r>
      <w:r w:rsidR="008C56D3">
        <w:rPr>
          <w:sz w:val="28"/>
          <w:szCs w:val="28"/>
        </w:rPr>
        <w:t>.</w:t>
      </w:r>
      <w:r w:rsidR="004544B0" w:rsidRPr="00CF0B09">
        <w:rPr>
          <w:sz w:val="28"/>
          <w:szCs w:val="28"/>
        </w:rPr>
        <w:t xml:space="preserve"> </w:t>
      </w:r>
      <w:r w:rsidR="008C56D3">
        <w:rPr>
          <w:sz w:val="28"/>
          <w:szCs w:val="28"/>
        </w:rPr>
        <w:t xml:space="preserve">Các doanh nghiệp do cựu TNXP làm chủ và nhiều cá nhân tham gia sản xuất, kinh doanh đã </w:t>
      </w:r>
      <w:r w:rsidR="00AF77EE" w:rsidRPr="00CF0B09">
        <w:rPr>
          <w:sz w:val="28"/>
          <w:szCs w:val="28"/>
        </w:rPr>
        <w:t xml:space="preserve">tham gia </w:t>
      </w:r>
      <w:r w:rsidR="004544B0" w:rsidRPr="00CF0B09">
        <w:rPr>
          <w:sz w:val="28"/>
          <w:szCs w:val="28"/>
        </w:rPr>
        <w:t xml:space="preserve">đóng góp kinh phí </w:t>
      </w:r>
      <w:r w:rsidR="00746BB9" w:rsidRPr="00CF0B09">
        <w:rPr>
          <w:sz w:val="28"/>
          <w:szCs w:val="28"/>
        </w:rPr>
        <w:t>cho các hoạt động và hỗ trợ chăm lo nghĩa tình TNXP của</w:t>
      </w:r>
      <w:r w:rsidR="004544B0" w:rsidRPr="00CF0B09">
        <w:rPr>
          <w:sz w:val="28"/>
          <w:szCs w:val="28"/>
        </w:rPr>
        <w:t xml:space="preserve"> </w:t>
      </w:r>
      <w:r w:rsidR="00EB027D">
        <w:rPr>
          <w:sz w:val="28"/>
          <w:szCs w:val="28"/>
        </w:rPr>
        <w:t>h</w:t>
      </w:r>
      <w:r w:rsidR="004544B0" w:rsidRPr="00CF0B09">
        <w:rPr>
          <w:sz w:val="28"/>
          <w:szCs w:val="28"/>
        </w:rPr>
        <w:t>ội</w:t>
      </w:r>
      <w:r w:rsidR="008C56D3">
        <w:rPr>
          <w:sz w:val="28"/>
          <w:szCs w:val="28"/>
        </w:rPr>
        <w:t>.</w:t>
      </w:r>
    </w:p>
    <w:p w14:paraId="081AFBAF" w14:textId="77777777" w:rsidR="009E66D2" w:rsidRPr="00CF0B09" w:rsidRDefault="000D5FEF" w:rsidP="002F6CAC">
      <w:pPr>
        <w:keepNext/>
        <w:widowControl w:val="0"/>
        <w:spacing w:before="120" w:after="120" w:line="240" w:lineRule="auto"/>
        <w:ind w:firstLine="720"/>
        <w:jc w:val="both"/>
        <w:rPr>
          <w:sz w:val="28"/>
          <w:szCs w:val="28"/>
        </w:rPr>
      </w:pPr>
      <w:r w:rsidRPr="00CF0B09">
        <w:rPr>
          <w:sz w:val="28"/>
          <w:szCs w:val="28"/>
        </w:rPr>
        <w:t xml:space="preserve">- </w:t>
      </w:r>
      <w:r w:rsidR="009B75CF">
        <w:rPr>
          <w:sz w:val="28"/>
          <w:szCs w:val="28"/>
        </w:rPr>
        <w:t>Hội</w:t>
      </w:r>
      <w:r w:rsidR="009B75CF" w:rsidRPr="00CF0B09">
        <w:rPr>
          <w:sz w:val="28"/>
          <w:szCs w:val="28"/>
        </w:rPr>
        <w:t xml:space="preserve"> đã có nhiều cố gắng, tạo ra quỹ Hội từ nhiều nguồn như </w:t>
      </w:r>
      <w:r w:rsidR="007E127E">
        <w:rPr>
          <w:sz w:val="28"/>
          <w:szCs w:val="28"/>
        </w:rPr>
        <w:t xml:space="preserve">phối hợp </w:t>
      </w:r>
      <w:r w:rsidR="007351DE" w:rsidRPr="00CF0B09">
        <w:rPr>
          <w:sz w:val="28"/>
          <w:szCs w:val="28"/>
        </w:rPr>
        <w:t>tổ chức biểu diễ</w:t>
      </w:r>
      <w:r w:rsidR="00A22C5C" w:rsidRPr="00CF0B09">
        <w:rPr>
          <w:sz w:val="28"/>
          <w:szCs w:val="28"/>
        </w:rPr>
        <w:t>n</w:t>
      </w:r>
      <w:r w:rsidR="007E127E">
        <w:rPr>
          <w:sz w:val="28"/>
          <w:szCs w:val="28"/>
        </w:rPr>
        <w:t xml:space="preserve"> văn nghệ</w:t>
      </w:r>
      <w:r w:rsidR="00A22C5C" w:rsidRPr="00CF0B09">
        <w:rPr>
          <w:sz w:val="28"/>
          <w:szCs w:val="28"/>
        </w:rPr>
        <w:t>,</w:t>
      </w:r>
      <w:r w:rsidR="007351DE" w:rsidRPr="00CF0B09">
        <w:rPr>
          <w:sz w:val="28"/>
          <w:szCs w:val="28"/>
        </w:rPr>
        <w:t xml:space="preserve"> </w:t>
      </w:r>
      <w:r w:rsidR="007E127E">
        <w:rPr>
          <w:sz w:val="28"/>
          <w:szCs w:val="28"/>
        </w:rPr>
        <w:t xml:space="preserve">làm </w:t>
      </w:r>
      <w:r w:rsidR="007351DE" w:rsidRPr="00CF0B09">
        <w:rPr>
          <w:sz w:val="28"/>
          <w:szCs w:val="28"/>
        </w:rPr>
        <w:t>dịch vụ giữ</w:t>
      </w:r>
      <w:r w:rsidR="00A22C5C" w:rsidRPr="00CF0B09">
        <w:rPr>
          <w:sz w:val="28"/>
          <w:szCs w:val="28"/>
        </w:rPr>
        <w:t xml:space="preserve"> xe,</w:t>
      </w:r>
      <w:r w:rsidR="007351DE" w:rsidRPr="00CF0B09">
        <w:rPr>
          <w:sz w:val="28"/>
          <w:szCs w:val="28"/>
        </w:rPr>
        <w:t xml:space="preserve"> </w:t>
      </w:r>
      <w:r w:rsidR="00B703B9" w:rsidRPr="00CF0B09">
        <w:rPr>
          <w:sz w:val="28"/>
          <w:szCs w:val="28"/>
        </w:rPr>
        <w:t xml:space="preserve">đại lý gạo, “Nuôi heo đất” và </w:t>
      </w:r>
      <w:r w:rsidR="00E8270B" w:rsidRPr="00CF0B09">
        <w:rPr>
          <w:sz w:val="28"/>
          <w:szCs w:val="28"/>
        </w:rPr>
        <w:t>vận</w:t>
      </w:r>
      <w:r w:rsidR="007351DE" w:rsidRPr="00CF0B09">
        <w:rPr>
          <w:sz w:val="28"/>
          <w:szCs w:val="28"/>
        </w:rPr>
        <w:t xml:space="preserve"> động kinh phí từ</w:t>
      </w:r>
      <w:r w:rsidR="00E924D1" w:rsidRPr="00CF0B09">
        <w:rPr>
          <w:sz w:val="28"/>
          <w:szCs w:val="28"/>
        </w:rPr>
        <w:t xml:space="preserve"> các nhà hả</w:t>
      </w:r>
      <w:r w:rsidR="000A2800" w:rsidRPr="00CF0B09">
        <w:rPr>
          <w:sz w:val="28"/>
          <w:szCs w:val="28"/>
        </w:rPr>
        <w:t>o tâm…</w:t>
      </w:r>
      <w:r w:rsidR="008C56D3">
        <w:rPr>
          <w:sz w:val="28"/>
          <w:szCs w:val="28"/>
        </w:rPr>
        <w:t xml:space="preserve"> </w:t>
      </w:r>
      <w:r w:rsidR="000A2800" w:rsidRPr="00CF0B09">
        <w:rPr>
          <w:sz w:val="28"/>
          <w:szCs w:val="28"/>
        </w:rPr>
        <w:t>Tuy nhiên</w:t>
      </w:r>
      <w:r w:rsidR="007351DE" w:rsidRPr="00CF0B09">
        <w:rPr>
          <w:sz w:val="28"/>
          <w:szCs w:val="28"/>
        </w:rPr>
        <w:t xml:space="preserve">, </w:t>
      </w:r>
      <w:r w:rsidR="009B75CF">
        <w:rPr>
          <w:sz w:val="28"/>
          <w:szCs w:val="28"/>
        </w:rPr>
        <w:t xml:space="preserve">một số nơi </w:t>
      </w:r>
      <w:r w:rsidR="007351DE" w:rsidRPr="00CF0B09">
        <w:rPr>
          <w:sz w:val="28"/>
          <w:szCs w:val="28"/>
        </w:rPr>
        <w:t xml:space="preserve">việc </w:t>
      </w:r>
      <w:r w:rsidR="00A22C5C" w:rsidRPr="00CF0B09">
        <w:rPr>
          <w:sz w:val="28"/>
          <w:szCs w:val="28"/>
        </w:rPr>
        <w:t xml:space="preserve">vận động </w:t>
      </w:r>
      <w:r w:rsidR="00AF77EE" w:rsidRPr="00CF0B09">
        <w:rPr>
          <w:sz w:val="28"/>
          <w:szCs w:val="28"/>
        </w:rPr>
        <w:t>xây dựng</w:t>
      </w:r>
      <w:r w:rsidR="007351DE" w:rsidRPr="00CF0B09">
        <w:rPr>
          <w:sz w:val="28"/>
          <w:szCs w:val="28"/>
        </w:rPr>
        <w:t xml:space="preserve"> quỹ </w:t>
      </w:r>
      <w:r w:rsidR="00AF77EE" w:rsidRPr="00CF0B09">
        <w:rPr>
          <w:sz w:val="28"/>
          <w:szCs w:val="28"/>
        </w:rPr>
        <w:t xml:space="preserve">hoạt động Hội </w:t>
      </w:r>
      <w:r w:rsidR="00A22C5C" w:rsidRPr="00CF0B09">
        <w:rPr>
          <w:sz w:val="28"/>
          <w:szCs w:val="28"/>
        </w:rPr>
        <w:t xml:space="preserve">còn gặp nhiều khó khăn, </w:t>
      </w:r>
      <w:r w:rsidR="000A2800" w:rsidRPr="00CF0B09">
        <w:rPr>
          <w:sz w:val="28"/>
          <w:szCs w:val="28"/>
        </w:rPr>
        <w:t>thiếu căn cơ và chưa</w:t>
      </w:r>
      <w:r w:rsidR="007351DE" w:rsidRPr="00CF0B09">
        <w:rPr>
          <w:sz w:val="28"/>
          <w:szCs w:val="28"/>
        </w:rPr>
        <w:t xml:space="preserve"> bền vững.</w:t>
      </w:r>
    </w:p>
    <w:p w14:paraId="0E3618AE" w14:textId="77777777" w:rsidR="00C11747" w:rsidRPr="008C56D3" w:rsidRDefault="008C56D3" w:rsidP="002F6CAC">
      <w:pPr>
        <w:spacing w:before="120" w:after="120" w:line="240" w:lineRule="auto"/>
        <w:ind w:firstLine="720"/>
        <w:jc w:val="both"/>
        <w:rPr>
          <w:sz w:val="28"/>
          <w:szCs w:val="28"/>
        </w:rPr>
      </w:pPr>
      <w:r w:rsidRPr="008C56D3">
        <w:rPr>
          <w:sz w:val="28"/>
          <w:szCs w:val="28"/>
        </w:rPr>
        <w:t>b)</w:t>
      </w:r>
      <w:r w:rsidR="00DD5B88" w:rsidRPr="008C56D3">
        <w:rPr>
          <w:sz w:val="28"/>
          <w:szCs w:val="28"/>
        </w:rPr>
        <w:t xml:space="preserve"> </w:t>
      </w:r>
      <w:r>
        <w:rPr>
          <w:sz w:val="28"/>
          <w:szCs w:val="28"/>
        </w:rPr>
        <w:t>Kết quả c</w:t>
      </w:r>
      <w:r w:rsidR="009D6214" w:rsidRPr="008C56D3">
        <w:rPr>
          <w:sz w:val="28"/>
          <w:szCs w:val="28"/>
        </w:rPr>
        <w:t>ông tác chăm lo</w:t>
      </w:r>
      <w:r w:rsidR="00176820" w:rsidRPr="008C56D3">
        <w:rPr>
          <w:sz w:val="28"/>
          <w:szCs w:val="28"/>
        </w:rPr>
        <w:t xml:space="preserve"> </w:t>
      </w:r>
      <w:r w:rsidR="007E7732" w:rsidRPr="008C56D3">
        <w:rPr>
          <w:sz w:val="28"/>
          <w:szCs w:val="28"/>
        </w:rPr>
        <w:t xml:space="preserve">“Vì </w:t>
      </w:r>
      <w:r w:rsidR="00176820" w:rsidRPr="008C56D3">
        <w:rPr>
          <w:sz w:val="28"/>
          <w:szCs w:val="28"/>
        </w:rPr>
        <w:t>nghĩa tình đồng đội</w:t>
      </w:r>
      <w:r w:rsidR="007E7732" w:rsidRPr="008C56D3">
        <w:rPr>
          <w:sz w:val="28"/>
          <w:szCs w:val="28"/>
        </w:rPr>
        <w:t>”</w:t>
      </w:r>
    </w:p>
    <w:p w14:paraId="4C5D9637" w14:textId="7AFF3A97" w:rsidR="00605470" w:rsidRPr="00CF0B09" w:rsidRDefault="000D5FEF" w:rsidP="002F6CAC">
      <w:pPr>
        <w:spacing w:before="120" w:after="120" w:line="240" w:lineRule="auto"/>
        <w:ind w:firstLine="720"/>
        <w:jc w:val="both"/>
        <w:rPr>
          <w:sz w:val="28"/>
          <w:szCs w:val="28"/>
        </w:rPr>
      </w:pPr>
      <w:r w:rsidRPr="00CF0B09">
        <w:rPr>
          <w:sz w:val="28"/>
          <w:szCs w:val="28"/>
        </w:rPr>
        <w:t xml:space="preserve">- </w:t>
      </w:r>
      <w:r w:rsidR="00C761D7" w:rsidRPr="00CF0B09">
        <w:rPr>
          <w:sz w:val="28"/>
          <w:szCs w:val="28"/>
        </w:rPr>
        <w:t>5 năm</w:t>
      </w:r>
      <w:r w:rsidR="00AA6CE8" w:rsidRPr="00CF0B09">
        <w:rPr>
          <w:sz w:val="28"/>
          <w:szCs w:val="28"/>
        </w:rPr>
        <w:t xml:space="preserve"> qua, </w:t>
      </w:r>
      <w:r w:rsidR="006F2C82">
        <w:rPr>
          <w:sz w:val="28"/>
          <w:szCs w:val="28"/>
        </w:rPr>
        <w:t>Thành hội và các quận, huyệ</w:t>
      </w:r>
      <w:r w:rsidR="00B52281">
        <w:rPr>
          <w:sz w:val="28"/>
          <w:szCs w:val="28"/>
        </w:rPr>
        <w:t>n H</w:t>
      </w:r>
      <w:r w:rsidR="006F2C82">
        <w:rPr>
          <w:sz w:val="28"/>
          <w:szCs w:val="28"/>
        </w:rPr>
        <w:t xml:space="preserve">ội đã </w:t>
      </w:r>
      <w:r w:rsidR="00E037B2">
        <w:rPr>
          <w:sz w:val="28"/>
          <w:szCs w:val="28"/>
        </w:rPr>
        <w:t xml:space="preserve">vận động xây dựng Quỹ nghĩa tình đồng đội được </w:t>
      </w:r>
      <w:r w:rsidR="00240141" w:rsidRPr="00EF55C5">
        <w:rPr>
          <w:b/>
          <w:i/>
          <w:sz w:val="28"/>
          <w:szCs w:val="28"/>
        </w:rPr>
        <w:t>21</w:t>
      </w:r>
      <w:r w:rsidR="00150E60">
        <w:rPr>
          <w:b/>
          <w:i/>
          <w:sz w:val="28"/>
          <w:szCs w:val="28"/>
        </w:rPr>
        <w:t>.436.410.</w:t>
      </w:r>
      <w:r w:rsidR="00240141" w:rsidRPr="00EF55C5">
        <w:rPr>
          <w:b/>
          <w:i/>
          <w:sz w:val="28"/>
          <w:szCs w:val="28"/>
        </w:rPr>
        <w:t>000</w:t>
      </w:r>
      <w:r w:rsidR="00E037B2" w:rsidRPr="00EF55C5">
        <w:rPr>
          <w:sz w:val="28"/>
          <w:szCs w:val="28"/>
        </w:rPr>
        <w:t xml:space="preserve"> </w:t>
      </w:r>
      <w:r w:rsidR="00E037B2" w:rsidRPr="00CF0B09">
        <w:rPr>
          <w:sz w:val="28"/>
          <w:szCs w:val="28"/>
        </w:rPr>
        <w:t>đồng</w:t>
      </w:r>
      <w:r w:rsidR="00E037B2">
        <w:rPr>
          <w:sz w:val="28"/>
          <w:szCs w:val="28"/>
        </w:rPr>
        <w:t xml:space="preserve">. Từ nguồn quỹ này </w:t>
      </w:r>
      <w:r w:rsidR="00605470">
        <w:rPr>
          <w:sz w:val="28"/>
          <w:szCs w:val="28"/>
        </w:rPr>
        <w:t>Thành hội và các quận, huyệ</w:t>
      </w:r>
      <w:r w:rsidR="00B52281">
        <w:rPr>
          <w:sz w:val="28"/>
          <w:szCs w:val="28"/>
        </w:rPr>
        <w:t>n H</w:t>
      </w:r>
      <w:r w:rsidR="00605470">
        <w:rPr>
          <w:sz w:val="28"/>
          <w:szCs w:val="28"/>
        </w:rPr>
        <w:t xml:space="preserve">ội đã thực hiện </w:t>
      </w:r>
      <w:r w:rsidR="00AA6CE8" w:rsidRPr="00CF0B09">
        <w:rPr>
          <w:sz w:val="28"/>
          <w:szCs w:val="28"/>
        </w:rPr>
        <w:t>chăm lo</w:t>
      </w:r>
      <w:r w:rsidR="00605470">
        <w:rPr>
          <w:sz w:val="28"/>
          <w:szCs w:val="28"/>
        </w:rPr>
        <w:t xml:space="preserve"> các</w:t>
      </w:r>
      <w:r w:rsidR="00B304BE" w:rsidRPr="00CF0B09">
        <w:rPr>
          <w:sz w:val="28"/>
          <w:szCs w:val="28"/>
        </w:rPr>
        <w:t xml:space="preserve"> gia đình chính sách và hội viên </w:t>
      </w:r>
      <w:r w:rsidR="00E037B2">
        <w:rPr>
          <w:sz w:val="28"/>
          <w:szCs w:val="28"/>
        </w:rPr>
        <w:t xml:space="preserve">cựu TNXP </w:t>
      </w:r>
      <w:r w:rsidR="00B304BE" w:rsidRPr="00CF0B09">
        <w:rPr>
          <w:sz w:val="28"/>
          <w:szCs w:val="28"/>
        </w:rPr>
        <w:t>nghèo</w:t>
      </w:r>
      <w:r w:rsidR="00C761D7" w:rsidRPr="00CF0B09">
        <w:rPr>
          <w:sz w:val="28"/>
          <w:szCs w:val="28"/>
        </w:rPr>
        <w:t xml:space="preserve">, </w:t>
      </w:r>
      <w:r w:rsidR="00E037B2">
        <w:rPr>
          <w:sz w:val="28"/>
          <w:szCs w:val="28"/>
        </w:rPr>
        <w:t xml:space="preserve">thực hiện hiện các hoạt động nghĩa tình đồng đội </w:t>
      </w:r>
      <w:r w:rsidR="00240141">
        <w:rPr>
          <w:sz w:val="28"/>
          <w:szCs w:val="28"/>
        </w:rPr>
        <w:t>như</w:t>
      </w:r>
      <w:r w:rsidR="00605470">
        <w:rPr>
          <w:sz w:val="28"/>
          <w:szCs w:val="28"/>
        </w:rPr>
        <w:t xml:space="preserve"> sau </w:t>
      </w:r>
      <w:r w:rsidR="00605470" w:rsidRPr="002B3999">
        <w:rPr>
          <w:rStyle w:val="FootnoteReference"/>
          <w:b/>
          <w:color w:val="FF0000"/>
          <w:sz w:val="28"/>
          <w:szCs w:val="28"/>
        </w:rPr>
        <w:footnoteReference w:id="3"/>
      </w:r>
      <w:r w:rsidR="00605470">
        <w:rPr>
          <w:sz w:val="28"/>
          <w:szCs w:val="28"/>
        </w:rPr>
        <w:t>:</w:t>
      </w:r>
    </w:p>
    <w:p w14:paraId="3D588F00" w14:textId="77777777" w:rsidR="00ED634B" w:rsidRDefault="00605470" w:rsidP="002F6CAC">
      <w:pPr>
        <w:tabs>
          <w:tab w:val="right" w:leader="dot" w:pos="9219"/>
        </w:tabs>
        <w:spacing w:before="120" w:after="120" w:line="240" w:lineRule="auto"/>
        <w:ind w:firstLine="709"/>
        <w:jc w:val="both"/>
        <w:rPr>
          <w:sz w:val="28"/>
          <w:szCs w:val="28"/>
        </w:rPr>
      </w:pPr>
      <w:r>
        <w:rPr>
          <w:sz w:val="28"/>
          <w:szCs w:val="28"/>
        </w:rPr>
        <w:t xml:space="preserve">+ </w:t>
      </w:r>
      <w:r w:rsidR="00240141">
        <w:rPr>
          <w:sz w:val="28"/>
          <w:szCs w:val="28"/>
        </w:rPr>
        <w:t>Tặng quà dịp lễ, tết:</w:t>
      </w:r>
      <w:r w:rsidR="00ED634B">
        <w:rPr>
          <w:sz w:val="28"/>
          <w:szCs w:val="28"/>
        </w:rPr>
        <w:t xml:space="preserve"> 22.381 phần quà, với số tiền:</w:t>
      </w:r>
      <w:r w:rsidR="00ED634B">
        <w:rPr>
          <w:sz w:val="28"/>
          <w:szCs w:val="28"/>
        </w:rPr>
        <w:tab/>
        <w:t>12.311.483.000 đ</w:t>
      </w:r>
    </w:p>
    <w:p w14:paraId="0972D6BC" w14:textId="6B604529" w:rsidR="00240141" w:rsidRDefault="00ED634B" w:rsidP="002F6CAC">
      <w:pPr>
        <w:tabs>
          <w:tab w:val="right" w:leader="dot" w:pos="9219"/>
        </w:tabs>
        <w:spacing w:before="120" w:after="120" w:line="240" w:lineRule="auto"/>
        <w:ind w:firstLine="709"/>
        <w:jc w:val="both"/>
        <w:rPr>
          <w:sz w:val="28"/>
          <w:szCs w:val="28"/>
        </w:rPr>
      </w:pPr>
      <w:r>
        <w:rPr>
          <w:sz w:val="28"/>
          <w:szCs w:val="28"/>
        </w:rPr>
        <w:t xml:space="preserve">Hiện vật </w:t>
      </w:r>
      <w:r w:rsidR="004E3819">
        <w:rPr>
          <w:sz w:val="28"/>
          <w:szCs w:val="28"/>
        </w:rPr>
        <w:t>gồm</w:t>
      </w:r>
      <w:r>
        <w:rPr>
          <w:sz w:val="28"/>
          <w:szCs w:val="28"/>
        </w:rPr>
        <w:t xml:space="preserve"> gạo: 43.660 kg; mì ăn liền: 1.830 thùng</w:t>
      </w:r>
      <w:r w:rsidR="004E3819">
        <w:rPr>
          <w:sz w:val="28"/>
          <w:szCs w:val="28"/>
        </w:rPr>
        <w:t>.</w:t>
      </w:r>
    </w:p>
    <w:p w14:paraId="5EEE4322" w14:textId="77777777" w:rsidR="002F6CAC" w:rsidRDefault="00605470" w:rsidP="002F6CAC">
      <w:pPr>
        <w:tabs>
          <w:tab w:val="right" w:leader="dot" w:pos="9219"/>
        </w:tabs>
        <w:spacing w:before="120" w:after="120" w:line="240" w:lineRule="auto"/>
        <w:ind w:firstLine="709"/>
        <w:jc w:val="both"/>
        <w:rPr>
          <w:sz w:val="28"/>
          <w:szCs w:val="28"/>
        </w:rPr>
      </w:pPr>
      <w:r>
        <w:rPr>
          <w:sz w:val="28"/>
          <w:szCs w:val="28"/>
        </w:rPr>
        <w:t xml:space="preserve">+ </w:t>
      </w:r>
      <w:r w:rsidR="00ED634B">
        <w:rPr>
          <w:sz w:val="28"/>
          <w:szCs w:val="28"/>
        </w:rPr>
        <w:t>Xây, sửa nhà cho đồng đội với tổng số tiền:</w:t>
      </w:r>
      <w:r w:rsidR="00ED634B">
        <w:rPr>
          <w:sz w:val="28"/>
          <w:szCs w:val="28"/>
        </w:rPr>
        <w:tab/>
        <w:t xml:space="preserve">4.327.144.000 đ </w:t>
      </w:r>
    </w:p>
    <w:p w14:paraId="65E9B63F" w14:textId="75925B65" w:rsidR="00240141" w:rsidRDefault="00ED634B" w:rsidP="002F6CAC">
      <w:pPr>
        <w:keepNext/>
        <w:widowControl w:val="0"/>
        <w:tabs>
          <w:tab w:val="right" w:leader="dot" w:pos="9219"/>
        </w:tabs>
        <w:spacing w:before="120" w:after="120" w:line="240" w:lineRule="auto"/>
        <w:ind w:firstLine="709"/>
        <w:jc w:val="both"/>
        <w:rPr>
          <w:sz w:val="28"/>
          <w:szCs w:val="28"/>
        </w:rPr>
      </w:pPr>
      <w:r>
        <w:rPr>
          <w:sz w:val="28"/>
          <w:szCs w:val="28"/>
        </w:rPr>
        <w:t xml:space="preserve">Gồm: </w:t>
      </w:r>
      <w:r w:rsidR="00240141">
        <w:rPr>
          <w:sz w:val="28"/>
          <w:szCs w:val="28"/>
        </w:rPr>
        <w:t>Xây nhà tình nghĩa, nhà tình thương 77 căn</w:t>
      </w:r>
      <w:r>
        <w:rPr>
          <w:sz w:val="28"/>
          <w:szCs w:val="28"/>
        </w:rPr>
        <w:t xml:space="preserve"> và</w:t>
      </w:r>
      <w:r w:rsidR="00240141">
        <w:rPr>
          <w:sz w:val="28"/>
          <w:szCs w:val="28"/>
        </w:rPr>
        <w:t xml:space="preserve"> sửa chữa, chống dột</w:t>
      </w:r>
      <w:r>
        <w:rPr>
          <w:sz w:val="28"/>
          <w:szCs w:val="28"/>
        </w:rPr>
        <w:t xml:space="preserve"> </w:t>
      </w:r>
      <w:r w:rsidR="00240141">
        <w:rPr>
          <w:sz w:val="28"/>
          <w:szCs w:val="28"/>
        </w:rPr>
        <w:lastRenderedPageBreak/>
        <w:t xml:space="preserve">48 căn. </w:t>
      </w:r>
    </w:p>
    <w:p w14:paraId="52018E90" w14:textId="705C3AEE" w:rsidR="00ED634B" w:rsidRDefault="00605470" w:rsidP="002F6CAC">
      <w:pPr>
        <w:tabs>
          <w:tab w:val="right" w:leader="dot" w:pos="9219"/>
        </w:tabs>
        <w:spacing w:before="120" w:after="120" w:line="240" w:lineRule="auto"/>
        <w:ind w:firstLine="709"/>
        <w:jc w:val="both"/>
        <w:rPr>
          <w:sz w:val="28"/>
          <w:szCs w:val="28"/>
        </w:rPr>
      </w:pPr>
      <w:r>
        <w:rPr>
          <w:sz w:val="28"/>
          <w:szCs w:val="28"/>
        </w:rPr>
        <w:t xml:space="preserve">+ </w:t>
      </w:r>
      <w:r w:rsidR="00240141">
        <w:rPr>
          <w:sz w:val="28"/>
          <w:szCs w:val="28"/>
        </w:rPr>
        <w:t>Tặng học bổng cho con, cháu</w:t>
      </w:r>
      <w:r w:rsidR="00C761D7" w:rsidRPr="00CF0B09">
        <w:rPr>
          <w:sz w:val="28"/>
          <w:szCs w:val="28"/>
        </w:rPr>
        <w:t xml:space="preserve"> </w:t>
      </w:r>
      <w:r w:rsidR="00ED634B">
        <w:rPr>
          <w:sz w:val="28"/>
          <w:szCs w:val="28"/>
        </w:rPr>
        <w:t>hội viên: 574 suất, với số tiề</w:t>
      </w:r>
      <w:r w:rsidR="00150E60">
        <w:rPr>
          <w:sz w:val="28"/>
          <w:szCs w:val="28"/>
        </w:rPr>
        <w:t xml:space="preserve">n </w:t>
      </w:r>
      <w:r w:rsidR="002F6CAC">
        <w:rPr>
          <w:sz w:val="28"/>
          <w:szCs w:val="28"/>
        </w:rPr>
        <w:t>727.790.000</w:t>
      </w:r>
      <w:r w:rsidR="00ED634B">
        <w:rPr>
          <w:sz w:val="28"/>
          <w:szCs w:val="28"/>
        </w:rPr>
        <w:t>đ</w:t>
      </w:r>
    </w:p>
    <w:p w14:paraId="20C717EF" w14:textId="43A4E9BB" w:rsidR="00ED634B" w:rsidRDefault="00605470" w:rsidP="002F6CAC">
      <w:pPr>
        <w:tabs>
          <w:tab w:val="right" w:leader="dot" w:pos="9219"/>
        </w:tabs>
        <w:spacing w:before="120" w:after="120" w:line="240" w:lineRule="auto"/>
        <w:ind w:firstLine="709"/>
        <w:jc w:val="both"/>
        <w:rPr>
          <w:sz w:val="28"/>
          <w:szCs w:val="28"/>
        </w:rPr>
      </w:pPr>
      <w:r>
        <w:rPr>
          <w:sz w:val="28"/>
          <w:szCs w:val="28"/>
        </w:rPr>
        <w:t xml:space="preserve">+ </w:t>
      </w:r>
      <w:r w:rsidR="00ED634B">
        <w:rPr>
          <w:sz w:val="28"/>
          <w:szCs w:val="28"/>
        </w:rPr>
        <w:t>Tặng sổ tiết kiệm cho hội viên nghèo: 30 số, với số tiền</w:t>
      </w:r>
      <w:r w:rsidR="00150E60">
        <w:rPr>
          <w:sz w:val="28"/>
          <w:szCs w:val="28"/>
        </w:rPr>
        <w:t xml:space="preserve"> </w:t>
      </w:r>
      <w:r w:rsidR="00ED634B">
        <w:rPr>
          <w:sz w:val="28"/>
          <w:szCs w:val="28"/>
        </w:rPr>
        <w:tab/>
        <w:t>110.000.000 đ</w:t>
      </w:r>
    </w:p>
    <w:p w14:paraId="10EDFBB3" w14:textId="77777777" w:rsidR="00ED634B" w:rsidRDefault="00605470" w:rsidP="002F6CAC">
      <w:pPr>
        <w:tabs>
          <w:tab w:val="right" w:leader="dot" w:pos="9219"/>
        </w:tabs>
        <w:spacing w:before="120" w:after="120" w:line="240" w:lineRule="auto"/>
        <w:ind w:firstLine="709"/>
        <w:jc w:val="both"/>
        <w:rPr>
          <w:sz w:val="28"/>
          <w:szCs w:val="28"/>
        </w:rPr>
      </w:pPr>
      <w:r>
        <w:rPr>
          <w:sz w:val="28"/>
          <w:szCs w:val="28"/>
        </w:rPr>
        <w:t xml:space="preserve">+ </w:t>
      </w:r>
      <w:r w:rsidR="00ED634B">
        <w:rPr>
          <w:sz w:val="28"/>
          <w:szCs w:val="28"/>
        </w:rPr>
        <w:t>Tặng thẻ BHYT cho hội viên nghèo: 384 thẻ, với số tiền</w:t>
      </w:r>
      <w:r w:rsidR="00ED634B">
        <w:rPr>
          <w:sz w:val="28"/>
          <w:szCs w:val="28"/>
        </w:rPr>
        <w:tab/>
        <w:t>230.735.000 đ</w:t>
      </w:r>
    </w:p>
    <w:p w14:paraId="14DDCDA2" w14:textId="77777777" w:rsidR="0031260F" w:rsidRDefault="00605470" w:rsidP="002F6CAC">
      <w:pPr>
        <w:tabs>
          <w:tab w:val="right" w:leader="dot" w:pos="9219"/>
        </w:tabs>
        <w:spacing w:before="120" w:after="120" w:line="240" w:lineRule="auto"/>
        <w:ind w:firstLine="709"/>
        <w:jc w:val="both"/>
        <w:rPr>
          <w:sz w:val="28"/>
          <w:szCs w:val="28"/>
        </w:rPr>
      </w:pPr>
      <w:r>
        <w:rPr>
          <w:sz w:val="28"/>
          <w:szCs w:val="28"/>
        </w:rPr>
        <w:t xml:space="preserve">+ </w:t>
      </w:r>
      <w:r w:rsidR="0031260F">
        <w:rPr>
          <w:sz w:val="28"/>
          <w:szCs w:val="28"/>
        </w:rPr>
        <w:t>Thăm bệnh, hiếu-hỉ</w:t>
      </w:r>
      <w:r w:rsidR="004E3819">
        <w:rPr>
          <w:sz w:val="28"/>
          <w:szCs w:val="28"/>
        </w:rPr>
        <w:t>:</w:t>
      </w:r>
      <w:r w:rsidR="0031260F">
        <w:rPr>
          <w:sz w:val="28"/>
          <w:szCs w:val="28"/>
        </w:rPr>
        <w:t xml:space="preserve"> 788 lượt:</w:t>
      </w:r>
      <w:r w:rsidR="0031260F">
        <w:rPr>
          <w:sz w:val="28"/>
          <w:szCs w:val="28"/>
        </w:rPr>
        <w:tab/>
        <w:t>518.475.000 đ</w:t>
      </w:r>
    </w:p>
    <w:p w14:paraId="1C267DE5" w14:textId="474561C3" w:rsidR="0031260F" w:rsidRDefault="00605470" w:rsidP="002F6CAC">
      <w:pPr>
        <w:tabs>
          <w:tab w:val="right" w:leader="dot" w:pos="9219"/>
        </w:tabs>
        <w:spacing w:before="120" w:after="120" w:line="240" w:lineRule="auto"/>
        <w:ind w:firstLine="709"/>
        <w:jc w:val="both"/>
        <w:rPr>
          <w:sz w:val="28"/>
          <w:szCs w:val="28"/>
        </w:rPr>
      </w:pPr>
      <w:r>
        <w:rPr>
          <w:sz w:val="28"/>
          <w:szCs w:val="28"/>
        </w:rPr>
        <w:t xml:space="preserve">+ </w:t>
      </w:r>
      <w:r w:rsidR="0031260F">
        <w:rPr>
          <w:sz w:val="28"/>
          <w:szCs w:val="28"/>
        </w:rPr>
        <w:t>Khám bệnh, phát thuốc miễn phí: 445 lượt, với số tiền</w:t>
      </w:r>
      <w:r w:rsidR="00150E60">
        <w:rPr>
          <w:sz w:val="28"/>
          <w:szCs w:val="28"/>
        </w:rPr>
        <w:t xml:space="preserve"> </w:t>
      </w:r>
      <w:r w:rsidR="0031260F">
        <w:rPr>
          <w:sz w:val="28"/>
          <w:szCs w:val="28"/>
        </w:rPr>
        <w:tab/>
        <w:t>239.000.000 đ</w:t>
      </w:r>
    </w:p>
    <w:p w14:paraId="0BB87CF5" w14:textId="4BC44557" w:rsidR="0031260F" w:rsidRDefault="00605470" w:rsidP="002F6CAC">
      <w:pPr>
        <w:tabs>
          <w:tab w:val="right" w:leader="dot" w:pos="9219"/>
        </w:tabs>
        <w:spacing w:before="120" w:after="120" w:line="240" w:lineRule="auto"/>
        <w:ind w:firstLine="709"/>
        <w:jc w:val="both"/>
        <w:rPr>
          <w:sz w:val="28"/>
          <w:szCs w:val="28"/>
        </w:rPr>
      </w:pPr>
      <w:r>
        <w:rPr>
          <w:sz w:val="28"/>
          <w:szCs w:val="28"/>
        </w:rPr>
        <w:t xml:space="preserve">+ </w:t>
      </w:r>
      <w:r w:rsidR="0031260F">
        <w:rPr>
          <w:sz w:val="28"/>
          <w:szCs w:val="28"/>
        </w:rPr>
        <w:t>Hỗ trợ vay vốn: 306 lượt hội viên, với số tiền</w:t>
      </w:r>
      <w:r w:rsidR="00150E60">
        <w:rPr>
          <w:sz w:val="28"/>
          <w:szCs w:val="28"/>
        </w:rPr>
        <w:t xml:space="preserve"> </w:t>
      </w:r>
      <w:r w:rsidR="0031260F">
        <w:rPr>
          <w:sz w:val="28"/>
          <w:szCs w:val="28"/>
        </w:rPr>
        <w:tab/>
        <w:t>985.000.000 đ</w:t>
      </w:r>
    </w:p>
    <w:p w14:paraId="3F9E7069" w14:textId="3CDCBAAF" w:rsidR="0031260F" w:rsidRDefault="00605470" w:rsidP="002F6CAC">
      <w:pPr>
        <w:tabs>
          <w:tab w:val="right" w:leader="dot" w:pos="9219"/>
        </w:tabs>
        <w:spacing w:before="120" w:after="120" w:line="240" w:lineRule="auto"/>
        <w:ind w:firstLine="709"/>
        <w:jc w:val="both"/>
        <w:rPr>
          <w:sz w:val="28"/>
          <w:szCs w:val="28"/>
        </w:rPr>
      </w:pPr>
      <w:r>
        <w:rPr>
          <w:sz w:val="28"/>
          <w:szCs w:val="28"/>
        </w:rPr>
        <w:t xml:space="preserve">+ </w:t>
      </w:r>
      <w:r w:rsidR="0031260F">
        <w:rPr>
          <w:sz w:val="28"/>
          <w:szCs w:val="28"/>
        </w:rPr>
        <w:t>Vận động Quỹ Vì người nghèo:</w:t>
      </w:r>
      <w:r w:rsidR="00150E60">
        <w:rPr>
          <w:sz w:val="28"/>
          <w:szCs w:val="28"/>
        </w:rPr>
        <w:t xml:space="preserve"> </w:t>
      </w:r>
      <w:r w:rsidR="0031260F">
        <w:rPr>
          <w:sz w:val="28"/>
          <w:szCs w:val="28"/>
        </w:rPr>
        <w:tab/>
        <w:t>176.460.000 đ</w:t>
      </w:r>
    </w:p>
    <w:p w14:paraId="3C4B48D5" w14:textId="7AF294DA" w:rsidR="0031260F" w:rsidRDefault="00605470" w:rsidP="002F6CAC">
      <w:pPr>
        <w:tabs>
          <w:tab w:val="right" w:leader="dot" w:pos="9219"/>
        </w:tabs>
        <w:spacing w:before="120" w:after="120" w:line="240" w:lineRule="auto"/>
        <w:ind w:firstLine="709"/>
        <w:jc w:val="both"/>
        <w:rPr>
          <w:sz w:val="28"/>
          <w:szCs w:val="28"/>
        </w:rPr>
      </w:pPr>
      <w:r>
        <w:rPr>
          <w:sz w:val="28"/>
          <w:szCs w:val="28"/>
        </w:rPr>
        <w:t xml:space="preserve">+ </w:t>
      </w:r>
      <w:r w:rsidR="0031260F">
        <w:rPr>
          <w:sz w:val="28"/>
          <w:szCs w:val="28"/>
        </w:rPr>
        <w:t>Vận động Quỹ Vì biển đảo – Vì tuyến đầu tổ quốc:</w:t>
      </w:r>
      <w:r w:rsidR="00150E60">
        <w:rPr>
          <w:sz w:val="28"/>
          <w:szCs w:val="28"/>
        </w:rPr>
        <w:t xml:space="preserve"> </w:t>
      </w:r>
      <w:r w:rsidR="0031260F">
        <w:rPr>
          <w:sz w:val="28"/>
          <w:szCs w:val="28"/>
        </w:rPr>
        <w:tab/>
        <w:t>182.000.000 đ</w:t>
      </w:r>
    </w:p>
    <w:p w14:paraId="2F35E14E" w14:textId="77777777" w:rsidR="0031260F" w:rsidRDefault="00605470" w:rsidP="002F6CAC">
      <w:pPr>
        <w:tabs>
          <w:tab w:val="right" w:leader="dot" w:pos="9219"/>
        </w:tabs>
        <w:spacing w:before="120" w:after="120" w:line="240" w:lineRule="auto"/>
        <w:ind w:firstLine="709"/>
        <w:jc w:val="both"/>
        <w:rPr>
          <w:sz w:val="28"/>
          <w:szCs w:val="28"/>
        </w:rPr>
      </w:pPr>
      <w:r>
        <w:rPr>
          <w:sz w:val="28"/>
          <w:szCs w:val="28"/>
        </w:rPr>
        <w:t xml:space="preserve">+ </w:t>
      </w:r>
      <w:r w:rsidR="0031260F">
        <w:rPr>
          <w:sz w:val="28"/>
          <w:szCs w:val="28"/>
        </w:rPr>
        <w:t>Hỗ trợ đồng bào miền Bắc, miền Trung bị bão, lũ:</w:t>
      </w:r>
      <w:r w:rsidR="0031260F">
        <w:rPr>
          <w:sz w:val="28"/>
          <w:szCs w:val="28"/>
        </w:rPr>
        <w:tab/>
        <w:t>346.560.000 đ</w:t>
      </w:r>
    </w:p>
    <w:p w14:paraId="1CCFE6D9" w14:textId="77777777" w:rsidR="00150E60" w:rsidRDefault="00605470" w:rsidP="002F6CAC">
      <w:pPr>
        <w:tabs>
          <w:tab w:val="right" w:leader="dot" w:pos="9219"/>
        </w:tabs>
        <w:spacing w:before="120" w:after="120" w:line="240" w:lineRule="auto"/>
        <w:ind w:firstLine="709"/>
        <w:jc w:val="both"/>
        <w:rPr>
          <w:sz w:val="28"/>
          <w:szCs w:val="28"/>
        </w:rPr>
      </w:pPr>
      <w:r>
        <w:rPr>
          <w:sz w:val="28"/>
          <w:szCs w:val="28"/>
        </w:rPr>
        <w:t>+ Giúp</w:t>
      </w:r>
      <w:r w:rsidR="0031260F">
        <w:rPr>
          <w:sz w:val="28"/>
          <w:szCs w:val="28"/>
        </w:rPr>
        <w:t xml:space="preserve"> mổ mắt miễn phí 33 ngườ</w:t>
      </w:r>
      <w:r>
        <w:rPr>
          <w:sz w:val="28"/>
          <w:szCs w:val="28"/>
        </w:rPr>
        <w:t>i.</w:t>
      </w:r>
    </w:p>
    <w:p w14:paraId="4E5A613A" w14:textId="6ED7C435" w:rsidR="0031260F" w:rsidRDefault="00605470" w:rsidP="002F6CAC">
      <w:pPr>
        <w:tabs>
          <w:tab w:val="right" w:leader="dot" w:pos="9219"/>
        </w:tabs>
        <w:spacing w:before="120" w:after="120" w:line="240" w:lineRule="auto"/>
        <w:ind w:firstLine="709"/>
        <w:jc w:val="both"/>
        <w:rPr>
          <w:sz w:val="28"/>
          <w:szCs w:val="28"/>
        </w:rPr>
      </w:pPr>
      <w:r>
        <w:rPr>
          <w:sz w:val="28"/>
          <w:szCs w:val="28"/>
        </w:rPr>
        <w:t xml:space="preserve">+ Hỗ trợ các tỉnh miền Tây Nam bộ: </w:t>
      </w:r>
      <w:r w:rsidR="0031260F">
        <w:rPr>
          <w:sz w:val="28"/>
          <w:szCs w:val="28"/>
        </w:rPr>
        <w:t>tặng 08 chiếc xe lăn, 04 chiếc xe đạp và 100 phần quà, tổng trị giá:</w:t>
      </w:r>
      <w:r w:rsidR="0031260F">
        <w:rPr>
          <w:sz w:val="28"/>
          <w:szCs w:val="28"/>
        </w:rPr>
        <w:tab/>
        <w:t>90.000.000 đ</w:t>
      </w:r>
    </w:p>
    <w:p w14:paraId="7C50CD73" w14:textId="77777777" w:rsidR="0031260F" w:rsidRDefault="00605470" w:rsidP="002F6CAC">
      <w:pPr>
        <w:tabs>
          <w:tab w:val="right" w:leader="dot" w:pos="9219"/>
        </w:tabs>
        <w:spacing w:before="120" w:after="120" w:line="240" w:lineRule="auto"/>
        <w:ind w:left="198" w:hanging="198"/>
        <w:jc w:val="both"/>
        <w:rPr>
          <w:sz w:val="28"/>
          <w:szCs w:val="28"/>
        </w:rPr>
      </w:pPr>
      <w:r>
        <w:rPr>
          <w:sz w:val="28"/>
          <w:szCs w:val="28"/>
        </w:rPr>
        <w:t xml:space="preserve">và </w:t>
      </w:r>
      <w:r w:rsidR="0031260F">
        <w:rPr>
          <w:sz w:val="28"/>
          <w:szCs w:val="28"/>
        </w:rPr>
        <w:t xml:space="preserve">xây </w:t>
      </w:r>
      <w:r>
        <w:rPr>
          <w:sz w:val="28"/>
          <w:szCs w:val="28"/>
        </w:rPr>
        <w:t xml:space="preserve">19 chiếc </w:t>
      </w:r>
      <w:r w:rsidR="0031260F">
        <w:rPr>
          <w:sz w:val="28"/>
          <w:szCs w:val="28"/>
        </w:rPr>
        <w:t>cầu bê-tông nông thôn với số tiền:</w:t>
      </w:r>
      <w:r w:rsidR="0031260F">
        <w:rPr>
          <w:sz w:val="28"/>
          <w:szCs w:val="28"/>
        </w:rPr>
        <w:tab/>
      </w:r>
      <w:r>
        <w:rPr>
          <w:sz w:val="28"/>
          <w:szCs w:val="28"/>
        </w:rPr>
        <w:t>381.000.000 đ</w:t>
      </w:r>
    </w:p>
    <w:p w14:paraId="42E6BDBF" w14:textId="7BC17000" w:rsidR="009B75CF" w:rsidRPr="009B75CF" w:rsidRDefault="009B75CF" w:rsidP="002F6CAC">
      <w:pPr>
        <w:spacing w:before="120" w:after="120" w:line="240" w:lineRule="auto"/>
        <w:ind w:firstLine="720"/>
        <w:jc w:val="both"/>
        <w:rPr>
          <w:b/>
          <w:sz w:val="28"/>
          <w:szCs w:val="28"/>
        </w:rPr>
      </w:pPr>
      <w:r>
        <w:rPr>
          <w:b/>
          <w:sz w:val="28"/>
          <w:szCs w:val="28"/>
        </w:rPr>
        <w:t>5</w:t>
      </w:r>
      <w:r w:rsidRPr="009B75CF">
        <w:rPr>
          <w:b/>
          <w:sz w:val="28"/>
          <w:szCs w:val="28"/>
        </w:rPr>
        <w:t>.</w:t>
      </w:r>
      <w:r>
        <w:rPr>
          <w:b/>
          <w:sz w:val="28"/>
          <w:szCs w:val="28"/>
        </w:rPr>
        <w:t xml:space="preserve"> </w:t>
      </w:r>
      <w:r w:rsidRPr="00150E60">
        <w:rPr>
          <w:b/>
          <w:color w:val="FF0000"/>
          <w:sz w:val="28"/>
          <w:szCs w:val="28"/>
        </w:rPr>
        <w:t>Công</w:t>
      </w:r>
      <w:r w:rsidRPr="009B75CF">
        <w:rPr>
          <w:b/>
          <w:sz w:val="28"/>
          <w:szCs w:val="28"/>
        </w:rPr>
        <w:t xml:space="preserve"> tác Thi đua khen thưở</w:t>
      </w:r>
      <w:r w:rsidR="00150E60">
        <w:rPr>
          <w:b/>
          <w:sz w:val="28"/>
          <w:szCs w:val="28"/>
        </w:rPr>
        <w:t xml:space="preserve">ng; </w:t>
      </w:r>
      <w:r w:rsidR="00150E60" w:rsidRPr="00150E60">
        <w:rPr>
          <w:b/>
          <w:color w:val="FF0000"/>
          <w:sz w:val="28"/>
          <w:szCs w:val="28"/>
        </w:rPr>
        <w:t>C</w:t>
      </w:r>
      <w:r w:rsidRPr="00150E60">
        <w:rPr>
          <w:b/>
          <w:color w:val="FF0000"/>
          <w:sz w:val="28"/>
          <w:szCs w:val="28"/>
        </w:rPr>
        <w:t>ông</w:t>
      </w:r>
      <w:r w:rsidRPr="009B75CF">
        <w:rPr>
          <w:b/>
          <w:sz w:val="28"/>
          <w:szCs w:val="28"/>
        </w:rPr>
        <w:t xml:space="preserve"> tác Nữ</w:t>
      </w:r>
      <w:r w:rsidR="00D26653">
        <w:rPr>
          <w:b/>
          <w:sz w:val="28"/>
          <w:szCs w:val="28"/>
        </w:rPr>
        <w:t xml:space="preserve"> TNXP;</w:t>
      </w:r>
      <w:r w:rsidR="00150E60">
        <w:rPr>
          <w:b/>
          <w:sz w:val="28"/>
          <w:szCs w:val="28"/>
        </w:rPr>
        <w:t xml:space="preserve"> </w:t>
      </w:r>
      <w:r w:rsidR="00150E60" w:rsidRPr="00150E60">
        <w:rPr>
          <w:b/>
          <w:color w:val="FF0000"/>
          <w:sz w:val="28"/>
          <w:szCs w:val="28"/>
        </w:rPr>
        <w:t>C</w:t>
      </w:r>
      <w:r w:rsidRPr="00150E60">
        <w:rPr>
          <w:b/>
          <w:color w:val="FF0000"/>
          <w:sz w:val="28"/>
          <w:szCs w:val="28"/>
        </w:rPr>
        <w:t>ông</w:t>
      </w:r>
      <w:r w:rsidRPr="009B75CF">
        <w:rPr>
          <w:b/>
          <w:sz w:val="28"/>
          <w:szCs w:val="28"/>
        </w:rPr>
        <w:t xml:space="preserve"> tác phối hợp với Thành Đoàn và Lực lượng TNXP Thành phố</w:t>
      </w:r>
      <w:r w:rsidR="00D26653">
        <w:rPr>
          <w:b/>
          <w:sz w:val="28"/>
          <w:szCs w:val="28"/>
        </w:rPr>
        <w:t xml:space="preserve"> và tài chính Hội</w:t>
      </w:r>
    </w:p>
    <w:p w14:paraId="290A23BA" w14:textId="03712D51" w:rsidR="009B75CF" w:rsidRPr="00E76532" w:rsidRDefault="009B75CF" w:rsidP="002F6CAC">
      <w:pPr>
        <w:spacing w:before="120" w:after="120" w:line="240" w:lineRule="auto"/>
        <w:ind w:firstLine="720"/>
        <w:jc w:val="both"/>
        <w:rPr>
          <w:b/>
          <w:sz w:val="28"/>
          <w:szCs w:val="28"/>
        </w:rPr>
      </w:pPr>
      <w:r>
        <w:rPr>
          <w:b/>
          <w:sz w:val="28"/>
          <w:szCs w:val="28"/>
        </w:rPr>
        <w:t>5</w:t>
      </w:r>
      <w:r w:rsidRPr="00E76532">
        <w:rPr>
          <w:b/>
          <w:sz w:val="28"/>
          <w:szCs w:val="28"/>
        </w:rPr>
        <w:t xml:space="preserve">.1. Công </w:t>
      </w:r>
      <w:r w:rsidR="00F70075">
        <w:rPr>
          <w:b/>
          <w:sz w:val="28"/>
          <w:szCs w:val="28"/>
        </w:rPr>
        <w:t>tác T</w:t>
      </w:r>
      <w:r w:rsidRPr="00E76532">
        <w:rPr>
          <w:b/>
          <w:sz w:val="28"/>
          <w:szCs w:val="28"/>
        </w:rPr>
        <w:t>hi đua và khen thưở</w:t>
      </w:r>
      <w:r w:rsidR="00B53D47">
        <w:rPr>
          <w:b/>
          <w:sz w:val="28"/>
          <w:szCs w:val="28"/>
        </w:rPr>
        <w:t>ng</w:t>
      </w:r>
    </w:p>
    <w:p w14:paraId="05095A29" w14:textId="77777777" w:rsidR="009B75CF" w:rsidRPr="00CF0B09" w:rsidRDefault="009B75CF" w:rsidP="002F6CAC">
      <w:pPr>
        <w:spacing w:before="120" w:after="120" w:line="240" w:lineRule="auto"/>
        <w:ind w:firstLine="720"/>
        <w:jc w:val="both"/>
        <w:rPr>
          <w:sz w:val="28"/>
          <w:szCs w:val="28"/>
        </w:rPr>
      </w:pPr>
      <w:r>
        <w:rPr>
          <w:sz w:val="28"/>
          <w:szCs w:val="28"/>
        </w:rPr>
        <w:t>- Hội Cựu TNXP Thành phố đã tổ chức tích cực hưởng ứng các phong trào và cuộc vận động như “</w:t>
      </w:r>
      <w:r w:rsidRPr="00CF0B09">
        <w:rPr>
          <w:sz w:val="28"/>
          <w:szCs w:val="28"/>
        </w:rPr>
        <w:t xml:space="preserve">Toàn dân đoàn kết xây dựng nông thôn mới </w:t>
      </w:r>
      <w:r w:rsidR="00F32DC4">
        <w:rPr>
          <w:sz w:val="28"/>
          <w:szCs w:val="28"/>
        </w:rPr>
        <w:t>-</w:t>
      </w:r>
      <w:r w:rsidRPr="00CF0B09">
        <w:rPr>
          <w:sz w:val="28"/>
          <w:szCs w:val="28"/>
        </w:rPr>
        <w:t xml:space="preserve"> đô thị văn minh”; “Người Việt Nam ưu tiên dùng hàng Việt Nam”; “Vì biển đảo quê hương, vì tuyến đầu Tổ quốc”; “Không xả rác ra đường và kênh rạch </w:t>
      </w:r>
      <w:r w:rsidR="00F32DC4">
        <w:rPr>
          <w:sz w:val="28"/>
          <w:szCs w:val="28"/>
        </w:rPr>
        <w:t>-</w:t>
      </w:r>
      <w:r w:rsidRPr="00CF0B09">
        <w:rPr>
          <w:sz w:val="28"/>
          <w:szCs w:val="28"/>
        </w:rPr>
        <w:t xml:space="preserve"> vì Thành phố sạch và giảm ngập nước”; “Năm an toàn giao thông”; “Toàn dân bảo vệ an ninh Tổ quốc”… Từng phong trào</w:t>
      </w:r>
      <w:r>
        <w:rPr>
          <w:sz w:val="28"/>
          <w:szCs w:val="28"/>
        </w:rPr>
        <w:t>,</w:t>
      </w:r>
      <w:r w:rsidRPr="00CF0B09">
        <w:rPr>
          <w:sz w:val="28"/>
          <w:szCs w:val="28"/>
        </w:rPr>
        <w:t xml:space="preserve"> </w:t>
      </w:r>
      <w:r>
        <w:rPr>
          <w:sz w:val="28"/>
          <w:szCs w:val="28"/>
        </w:rPr>
        <w:t>cuộc vận động</w:t>
      </w:r>
      <w:r w:rsidRPr="00CF0B09">
        <w:rPr>
          <w:sz w:val="28"/>
          <w:szCs w:val="28"/>
        </w:rPr>
        <w:t xml:space="preserve">, </w:t>
      </w:r>
      <w:r>
        <w:rPr>
          <w:sz w:val="28"/>
          <w:szCs w:val="28"/>
        </w:rPr>
        <w:t xml:space="preserve">tổ chức </w:t>
      </w:r>
      <w:r w:rsidRPr="00CF0B09">
        <w:rPr>
          <w:sz w:val="28"/>
          <w:szCs w:val="28"/>
        </w:rPr>
        <w:t xml:space="preserve">Hội </w:t>
      </w:r>
      <w:r>
        <w:rPr>
          <w:sz w:val="28"/>
          <w:szCs w:val="28"/>
        </w:rPr>
        <w:t>có</w:t>
      </w:r>
      <w:r w:rsidRPr="00CF0B09">
        <w:rPr>
          <w:sz w:val="28"/>
          <w:szCs w:val="28"/>
        </w:rPr>
        <w:t xml:space="preserve"> xây dựng Kế hoạch cụ thể, phân công nhiệm vụ rõ ràng</w:t>
      </w:r>
      <w:r>
        <w:rPr>
          <w:sz w:val="28"/>
          <w:szCs w:val="28"/>
        </w:rPr>
        <w:t>,</w:t>
      </w:r>
      <w:r w:rsidRPr="00CF0B09">
        <w:rPr>
          <w:sz w:val="28"/>
          <w:szCs w:val="28"/>
        </w:rPr>
        <w:t xml:space="preserve"> đề ra thời gian hoàn thành</w:t>
      </w:r>
      <w:r>
        <w:rPr>
          <w:sz w:val="28"/>
          <w:szCs w:val="28"/>
        </w:rPr>
        <w:t xml:space="preserve"> nên</w:t>
      </w:r>
      <w:r w:rsidRPr="00CF0B09">
        <w:rPr>
          <w:sz w:val="28"/>
          <w:szCs w:val="28"/>
        </w:rPr>
        <w:t xml:space="preserve"> đ</w:t>
      </w:r>
      <w:r>
        <w:rPr>
          <w:sz w:val="28"/>
          <w:szCs w:val="28"/>
        </w:rPr>
        <w:t>ều</w:t>
      </w:r>
      <w:r w:rsidRPr="00CF0B09">
        <w:rPr>
          <w:sz w:val="28"/>
          <w:szCs w:val="28"/>
        </w:rPr>
        <w:t xml:space="preserve"> đạt hiệu quả rõ rệt</w:t>
      </w:r>
      <w:r w:rsidR="00D26653">
        <w:rPr>
          <w:sz w:val="28"/>
          <w:szCs w:val="28"/>
        </w:rPr>
        <w:t xml:space="preserve"> và</w:t>
      </w:r>
      <w:r w:rsidRPr="003F1983">
        <w:rPr>
          <w:sz w:val="28"/>
          <w:szCs w:val="28"/>
        </w:rPr>
        <w:t xml:space="preserve"> </w:t>
      </w:r>
      <w:r w:rsidRPr="00CF0B09">
        <w:rPr>
          <w:sz w:val="28"/>
          <w:szCs w:val="28"/>
        </w:rPr>
        <w:t>có ý nghĩa thiết thực.</w:t>
      </w:r>
    </w:p>
    <w:p w14:paraId="52D4843A" w14:textId="27E42184" w:rsidR="009B75CF" w:rsidRPr="003F1983" w:rsidRDefault="009B75CF" w:rsidP="002F6CAC">
      <w:pPr>
        <w:spacing w:before="120" w:after="120" w:line="240" w:lineRule="auto"/>
        <w:ind w:firstLine="720"/>
        <w:jc w:val="both"/>
        <w:rPr>
          <w:sz w:val="28"/>
          <w:szCs w:val="28"/>
        </w:rPr>
      </w:pPr>
      <w:r>
        <w:rPr>
          <w:sz w:val="28"/>
          <w:szCs w:val="28"/>
        </w:rPr>
        <w:t>-</w:t>
      </w:r>
      <w:r w:rsidRPr="003F1983">
        <w:rPr>
          <w:sz w:val="28"/>
          <w:szCs w:val="28"/>
        </w:rPr>
        <w:t xml:space="preserve"> Kết quả khen thưởng</w:t>
      </w:r>
      <w:r w:rsidR="00F70075">
        <w:rPr>
          <w:sz w:val="28"/>
          <w:szCs w:val="28"/>
        </w:rPr>
        <w:t>:</w:t>
      </w:r>
    </w:p>
    <w:p w14:paraId="3DE17ACA" w14:textId="20A6B450" w:rsidR="009B75CF" w:rsidRPr="00CF0B09" w:rsidRDefault="009B75CF" w:rsidP="002F6CAC">
      <w:pPr>
        <w:spacing w:before="120" w:after="120" w:line="240" w:lineRule="auto"/>
        <w:ind w:firstLine="720"/>
        <w:jc w:val="both"/>
        <w:rPr>
          <w:sz w:val="28"/>
          <w:szCs w:val="28"/>
        </w:rPr>
      </w:pPr>
      <w:r w:rsidRPr="00CF0B09">
        <w:rPr>
          <w:sz w:val="28"/>
          <w:szCs w:val="28"/>
        </w:rPr>
        <w:t xml:space="preserve"> 5 năm qua, </w:t>
      </w:r>
      <w:r>
        <w:rPr>
          <w:sz w:val="28"/>
          <w:szCs w:val="28"/>
        </w:rPr>
        <w:t xml:space="preserve">tổ chức Hội và cá nhân cán bộ, hội viên đã </w:t>
      </w:r>
      <w:r w:rsidRPr="00CF0B09">
        <w:rPr>
          <w:sz w:val="28"/>
          <w:szCs w:val="28"/>
        </w:rPr>
        <w:t xml:space="preserve">được </w:t>
      </w:r>
      <w:r>
        <w:rPr>
          <w:sz w:val="28"/>
          <w:szCs w:val="28"/>
        </w:rPr>
        <w:t xml:space="preserve">khen thưởng: </w:t>
      </w:r>
      <w:r w:rsidRPr="00CF0B09">
        <w:rPr>
          <w:sz w:val="28"/>
          <w:szCs w:val="28"/>
        </w:rPr>
        <w:t>Nhà nước tặng thưởng</w:t>
      </w:r>
      <w:r w:rsidRPr="00D26653">
        <w:rPr>
          <w:b/>
          <w:sz w:val="28"/>
          <w:szCs w:val="28"/>
        </w:rPr>
        <w:t xml:space="preserve"> 01</w:t>
      </w:r>
      <w:r w:rsidRPr="00CF0B09">
        <w:rPr>
          <w:sz w:val="28"/>
          <w:szCs w:val="28"/>
        </w:rPr>
        <w:t xml:space="preserve"> Huân chương Lao động hạng Ba cho </w:t>
      </w:r>
      <w:r>
        <w:rPr>
          <w:sz w:val="28"/>
          <w:szCs w:val="28"/>
        </w:rPr>
        <w:t xml:space="preserve">cá nhân </w:t>
      </w:r>
      <w:r w:rsidRPr="00CF0B09">
        <w:rPr>
          <w:sz w:val="28"/>
          <w:szCs w:val="28"/>
        </w:rPr>
        <w:t xml:space="preserve">Chủ tịch Thành hội; </w:t>
      </w:r>
      <w:r w:rsidRPr="00D26653">
        <w:rPr>
          <w:b/>
          <w:sz w:val="28"/>
          <w:szCs w:val="28"/>
        </w:rPr>
        <w:t>01</w:t>
      </w:r>
      <w:r w:rsidRPr="00CF0B09">
        <w:rPr>
          <w:sz w:val="28"/>
          <w:szCs w:val="28"/>
        </w:rPr>
        <w:t xml:space="preserve"> Cờ Thủ tướng Chính phủ;</w:t>
      </w:r>
      <w:r w:rsidRPr="00D26653">
        <w:rPr>
          <w:b/>
          <w:sz w:val="28"/>
          <w:szCs w:val="28"/>
        </w:rPr>
        <w:t xml:space="preserve"> 06</w:t>
      </w:r>
      <w:r w:rsidRPr="00CF0B09">
        <w:rPr>
          <w:sz w:val="28"/>
          <w:szCs w:val="28"/>
        </w:rPr>
        <w:t xml:space="preserve"> Cờ Thi đua xuất sắc của Trung ương Hội và Ủ</w:t>
      </w:r>
      <w:r w:rsidR="00F70075">
        <w:rPr>
          <w:sz w:val="28"/>
          <w:szCs w:val="28"/>
        </w:rPr>
        <w:t xml:space="preserve">y ban nhân dân </w:t>
      </w:r>
      <w:r w:rsidR="00F70075" w:rsidRPr="00F70075">
        <w:rPr>
          <w:color w:val="FF0000"/>
          <w:sz w:val="28"/>
          <w:szCs w:val="28"/>
        </w:rPr>
        <w:t>T</w:t>
      </w:r>
      <w:r w:rsidRPr="00F70075">
        <w:rPr>
          <w:color w:val="FF0000"/>
          <w:sz w:val="28"/>
          <w:szCs w:val="28"/>
        </w:rPr>
        <w:t xml:space="preserve">hành </w:t>
      </w:r>
      <w:r w:rsidRPr="00CF0B09">
        <w:rPr>
          <w:sz w:val="28"/>
          <w:szCs w:val="28"/>
        </w:rPr>
        <w:t>phố Hồ Chí Minh;</w:t>
      </w:r>
      <w:r w:rsidRPr="00D26653">
        <w:rPr>
          <w:b/>
          <w:sz w:val="28"/>
          <w:szCs w:val="28"/>
        </w:rPr>
        <w:t xml:space="preserve"> 111</w:t>
      </w:r>
      <w:r w:rsidRPr="00CF0B09">
        <w:rPr>
          <w:sz w:val="28"/>
          <w:szCs w:val="28"/>
        </w:rPr>
        <w:t xml:space="preserve"> Bằng khen của Hội Cựu TNXP Việt Nam; </w:t>
      </w:r>
      <w:r w:rsidRPr="00D26653">
        <w:rPr>
          <w:b/>
          <w:sz w:val="28"/>
          <w:szCs w:val="28"/>
        </w:rPr>
        <w:t>07</w:t>
      </w:r>
      <w:r w:rsidRPr="00CF0B09">
        <w:rPr>
          <w:sz w:val="28"/>
          <w:szCs w:val="28"/>
        </w:rPr>
        <w:t xml:space="preserve"> Bằng khen của Ủy ban nhân dân Thành phố; </w:t>
      </w:r>
      <w:r w:rsidRPr="00D26653">
        <w:rPr>
          <w:b/>
          <w:sz w:val="28"/>
          <w:szCs w:val="28"/>
        </w:rPr>
        <w:t>31</w:t>
      </w:r>
      <w:r w:rsidRPr="00CF0B09">
        <w:rPr>
          <w:sz w:val="28"/>
          <w:szCs w:val="28"/>
        </w:rPr>
        <w:t xml:space="preserve"> Bằng khen của Ủy ban Mặt trận Tổ quốc Việt Nam Thành phố; </w:t>
      </w:r>
      <w:r w:rsidRPr="00D26653">
        <w:rPr>
          <w:b/>
          <w:sz w:val="28"/>
          <w:szCs w:val="28"/>
        </w:rPr>
        <w:t>123</w:t>
      </w:r>
      <w:r w:rsidRPr="00CF0B09">
        <w:rPr>
          <w:sz w:val="28"/>
          <w:szCs w:val="28"/>
        </w:rPr>
        <w:t xml:space="preserve"> Huy hiệu “Cựu TNXP làm theo lời Bác”; </w:t>
      </w:r>
      <w:r w:rsidRPr="00D26653">
        <w:rPr>
          <w:b/>
          <w:sz w:val="28"/>
          <w:szCs w:val="28"/>
        </w:rPr>
        <w:t>445</w:t>
      </w:r>
      <w:r w:rsidRPr="00CF0B09">
        <w:rPr>
          <w:sz w:val="28"/>
          <w:szCs w:val="28"/>
        </w:rPr>
        <w:t xml:space="preserve"> Giấy khen của Thành hội và nhiều phần thưởng quan trọng khác.</w:t>
      </w:r>
      <w:r>
        <w:rPr>
          <w:sz w:val="28"/>
          <w:szCs w:val="28"/>
        </w:rPr>
        <w:t xml:space="preserve"> </w:t>
      </w:r>
      <w:r w:rsidRPr="00CF0B09">
        <w:rPr>
          <w:sz w:val="28"/>
          <w:szCs w:val="28"/>
        </w:rPr>
        <w:t xml:space="preserve">Thủ tướng Chính phủ tặng </w:t>
      </w:r>
      <w:r w:rsidRPr="00D26653">
        <w:rPr>
          <w:b/>
          <w:sz w:val="28"/>
          <w:szCs w:val="28"/>
        </w:rPr>
        <w:t>03</w:t>
      </w:r>
      <w:r w:rsidRPr="00CF0B09">
        <w:rPr>
          <w:sz w:val="28"/>
          <w:szCs w:val="28"/>
        </w:rPr>
        <w:t xml:space="preserve"> Bằng khen và Ủy ban n</w:t>
      </w:r>
      <w:r w:rsidR="00F70075">
        <w:rPr>
          <w:sz w:val="28"/>
          <w:szCs w:val="28"/>
        </w:rPr>
        <w:t xml:space="preserve">hân dân </w:t>
      </w:r>
      <w:r w:rsidR="00F70075" w:rsidRPr="00F70075">
        <w:rPr>
          <w:color w:val="FF0000"/>
          <w:sz w:val="28"/>
          <w:szCs w:val="28"/>
        </w:rPr>
        <w:t>T</w:t>
      </w:r>
      <w:r w:rsidRPr="00F70075">
        <w:rPr>
          <w:color w:val="FF0000"/>
          <w:sz w:val="28"/>
          <w:szCs w:val="28"/>
        </w:rPr>
        <w:t>hành</w:t>
      </w:r>
      <w:r w:rsidRPr="00CF0B09">
        <w:rPr>
          <w:sz w:val="28"/>
          <w:szCs w:val="28"/>
        </w:rPr>
        <w:t xml:space="preserve"> phố Hồ Chí Minh tặng </w:t>
      </w:r>
      <w:r w:rsidRPr="00D26653">
        <w:rPr>
          <w:b/>
          <w:sz w:val="28"/>
          <w:szCs w:val="28"/>
        </w:rPr>
        <w:t>04</w:t>
      </w:r>
      <w:r w:rsidRPr="00CF0B09">
        <w:rPr>
          <w:sz w:val="28"/>
          <w:szCs w:val="28"/>
        </w:rPr>
        <w:t xml:space="preserve"> bằng khen cho những hội viên có thành tích xuất sắc “Đi tìm và quy tập hài cốt liệt sĩ TNXP” từ năm 2007 đế</w:t>
      </w:r>
      <w:r>
        <w:rPr>
          <w:sz w:val="28"/>
          <w:szCs w:val="28"/>
        </w:rPr>
        <w:t>n năm 2019</w:t>
      </w:r>
      <w:r w:rsidRPr="00CF0B09">
        <w:rPr>
          <w:sz w:val="28"/>
          <w:szCs w:val="28"/>
        </w:rPr>
        <w:t>.</w:t>
      </w:r>
    </w:p>
    <w:p w14:paraId="0E30696F" w14:textId="77777777" w:rsidR="009B75CF" w:rsidRDefault="009B75CF" w:rsidP="002F6CAC">
      <w:pPr>
        <w:spacing w:before="120" w:after="120" w:line="240" w:lineRule="auto"/>
        <w:ind w:firstLine="720"/>
        <w:jc w:val="both"/>
        <w:rPr>
          <w:sz w:val="28"/>
          <w:szCs w:val="28"/>
        </w:rPr>
      </w:pPr>
      <w:r>
        <w:rPr>
          <w:sz w:val="28"/>
          <w:szCs w:val="28"/>
        </w:rPr>
        <w:t>-</w:t>
      </w:r>
      <w:r w:rsidRPr="00CF0B09">
        <w:rPr>
          <w:sz w:val="28"/>
          <w:szCs w:val="28"/>
        </w:rPr>
        <w:t xml:space="preserve"> Trung ương Đoàn </w:t>
      </w:r>
      <w:r>
        <w:rPr>
          <w:sz w:val="28"/>
          <w:szCs w:val="28"/>
        </w:rPr>
        <w:t>tặng</w:t>
      </w:r>
      <w:r w:rsidRPr="00CF0B09">
        <w:rPr>
          <w:sz w:val="28"/>
          <w:szCs w:val="28"/>
        </w:rPr>
        <w:t xml:space="preserve"> Kỷ niệm chương TNXP của Trung ương Đoàn cho </w:t>
      </w:r>
      <w:r w:rsidRPr="00D35DA8">
        <w:rPr>
          <w:sz w:val="28"/>
          <w:szCs w:val="28"/>
        </w:rPr>
        <w:t>713</w:t>
      </w:r>
      <w:r w:rsidRPr="00CF0B09">
        <w:rPr>
          <w:sz w:val="28"/>
          <w:szCs w:val="28"/>
        </w:rPr>
        <w:t xml:space="preserve"> hội viên và cựu TNXP Thành phố.</w:t>
      </w:r>
    </w:p>
    <w:p w14:paraId="724976D3" w14:textId="22C6985A" w:rsidR="009B75CF" w:rsidRPr="009B75CF" w:rsidRDefault="009B75CF" w:rsidP="002F6CAC">
      <w:pPr>
        <w:spacing w:before="120" w:after="120" w:line="240" w:lineRule="auto"/>
        <w:ind w:firstLine="720"/>
        <w:jc w:val="both"/>
        <w:rPr>
          <w:b/>
          <w:sz w:val="28"/>
          <w:szCs w:val="28"/>
        </w:rPr>
      </w:pPr>
      <w:r>
        <w:rPr>
          <w:b/>
          <w:sz w:val="28"/>
          <w:szCs w:val="28"/>
        </w:rPr>
        <w:lastRenderedPageBreak/>
        <w:t>5</w:t>
      </w:r>
      <w:r w:rsidRPr="009B75CF">
        <w:rPr>
          <w:b/>
          <w:sz w:val="28"/>
          <w:szCs w:val="28"/>
        </w:rPr>
        <w:t>.2. Công tác Nữ</w:t>
      </w:r>
      <w:r w:rsidR="00F70075">
        <w:rPr>
          <w:b/>
          <w:sz w:val="28"/>
          <w:szCs w:val="28"/>
        </w:rPr>
        <w:t xml:space="preserve"> TNXP</w:t>
      </w:r>
    </w:p>
    <w:p w14:paraId="07608301" w14:textId="3000B66D" w:rsidR="009B75CF" w:rsidRPr="00CF0B09" w:rsidRDefault="009B75CF" w:rsidP="002F6CAC">
      <w:pPr>
        <w:spacing w:before="120" w:after="120" w:line="240" w:lineRule="auto"/>
        <w:ind w:firstLine="720"/>
        <w:jc w:val="both"/>
        <w:rPr>
          <w:sz w:val="28"/>
          <w:szCs w:val="28"/>
        </w:rPr>
      </w:pPr>
      <w:r w:rsidRPr="00CF0B09">
        <w:rPr>
          <w:b/>
          <w:sz w:val="28"/>
          <w:szCs w:val="28"/>
        </w:rPr>
        <w:t xml:space="preserve">- </w:t>
      </w:r>
      <w:r w:rsidRPr="00CF0B09">
        <w:rPr>
          <w:sz w:val="28"/>
          <w:szCs w:val="28"/>
        </w:rPr>
        <w:t>Kiện toàn, củng cố và nâng cao chất lượng hoạt động Ban Công tác Nữ Thành hộ</w:t>
      </w:r>
      <w:r w:rsidR="00F70075">
        <w:rPr>
          <w:sz w:val="28"/>
          <w:szCs w:val="28"/>
        </w:rPr>
        <w:t xml:space="preserve">i. Ban </w:t>
      </w:r>
      <w:r w:rsidR="00F70075" w:rsidRPr="00F70075">
        <w:rPr>
          <w:color w:val="FF0000"/>
          <w:sz w:val="28"/>
          <w:szCs w:val="28"/>
        </w:rPr>
        <w:t>C</w:t>
      </w:r>
      <w:r w:rsidRPr="00F70075">
        <w:rPr>
          <w:color w:val="FF0000"/>
          <w:sz w:val="28"/>
          <w:szCs w:val="28"/>
        </w:rPr>
        <w:t>hấp</w:t>
      </w:r>
      <w:r w:rsidRPr="00CF0B09">
        <w:rPr>
          <w:sz w:val="28"/>
          <w:szCs w:val="28"/>
        </w:rPr>
        <w:t xml:space="preserve"> hành có 20 người, bố trí theo đị</w:t>
      </w:r>
      <w:r w:rsidR="00D26653">
        <w:rPr>
          <w:sz w:val="28"/>
          <w:szCs w:val="28"/>
        </w:rPr>
        <w:t>a bàn công tác</w:t>
      </w:r>
      <w:r w:rsidRPr="00CF0B09">
        <w:rPr>
          <w:sz w:val="28"/>
          <w:szCs w:val="28"/>
        </w:rPr>
        <w:t xml:space="preserve"> phù hợp với tình hình thực tế hoạt động của Ban.</w:t>
      </w:r>
      <w:r w:rsidRPr="00CF0B09">
        <w:rPr>
          <w:b/>
          <w:sz w:val="28"/>
          <w:szCs w:val="28"/>
        </w:rPr>
        <w:t xml:space="preserve"> </w:t>
      </w:r>
      <w:r w:rsidRPr="00CF0B09">
        <w:rPr>
          <w:sz w:val="28"/>
          <w:szCs w:val="28"/>
        </w:rPr>
        <w:t>Tiếp tục phát huy truyền thống Phụ nữ Việt Nam với 8 chữ vàng: “Anh hùng, bất khuất, trung hậu, đảm đang” trong phong trào xây dựng và bảo vệ Tổ quốc của Nữ cựu TNXP Thành phố.</w:t>
      </w:r>
    </w:p>
    <w:p w14:paraId="1C8E64B4" w14:textId="5B24ABCC" w:rsidR="009B75CF" w:rsidRPr="00CF0B09" w:rsidRDefault="009B75CF" w:rsidP="002F6CAC">
      <w:pPr>
        <w:spacing w:before="120" w:after="120" w:line="240" w:lineRule="auto"/>
        <w:ind w:firstLine="720"/>
        <w:jc w:val="both"/>
        <w:rPr>
          <w:sz w:val="28"/>
          <w:szCs w:val="28"/>
        </w:rPr>
      </w:pPr>
      <w:r w:rsidRPr="00CF0B09">
        <w:rPr>
          <w:sz w:val="28"/>
          <w:szCs w:val="28"/>
        </w:rPr>
        <w:t xml:space="preserve">- </w:t>
      </w:r>
      <w:r>
        <w:rPr>
          <w:sz w:val="28"/>
          <w:szCs w:val="28"/>
        </w:rPr>
        <w:t xml:space="preserve">Hằng năm, vào dịp </w:t>
      </w:r>
      <w:r w:rsidRPr="00CF0B09">
        <w:rPr>
          <w:sz w:val="28"/>
          <w:szCs w:val="28"/>
        </w:rPr>
        <w:t>kỷ niệ</w:t>
      </w:r>
      <w:r w:rsidR="00F70075">
        <w:rPr>
          <w:sz w:val="28"/>
          <w:szCs w:val="28"/>
        </w:rPr>
        <w:t xml:space="preserve">m </w:t>
      </w:r>
      <w:r w:rsidR="00F70075" w:rsidRPr="00F70075">
        <w:rPr>
          <w:color w:val="FF0000"/>
          <w:sz w:val="28"/>
          <w:szCs w:val="28"/>
        </w:rPr>
        <w:t>N</w:t>
      </w:r>
      <w:r w:rsidRPr="00F70075">
        <w:rPr>
          <w:color w:val="FF0000"/>
          <w:sz w:val="28"/>
          <w:szCs w:val="28"/>
        </w:rPr>
        <w:t>gày</w:t>
      </w:r>
      <w:r w:rsidRPr="00CF0B09">
        <w:rPr>
          <w:sz w:val="28"/>
          <w:szCs w:val="28"/>
        </w:rPr>
        <w:t xml:space="preserve"> Quốc tế Phụ nữ</w:t>
      </w:r>
      <w:r w:rsidR="00F70075">
        <w:rPr>
          <w:sz w:val="28"/>
          <w:szCs w:val="28"/>
        </w:rPr>
        <w:t xml:space="preserve"> 8/3; </w:t>
      </w:r>
      <w:r w:rsidR="00F70075" w:rsidRPr="00F70075">
        <w:rPr>
          <w:color w:val="FF0000"/>
          <w:sz w:val="28"/>
          <w:szCs w:val="28"/>
        </w:rPr>
        <w:t>N</w:t>
      </w:r>
      <w:r w:rsidRPr="00F70075">
        <w:rPr>
          <w:color w:val="FF0000"/>
          <w:sz w:val="28"/>
          <w:szCs w:val="28"/>
        </w:rPr>
        <w:t>gà</w:t>
      </w:r>
      <w:r w:rsidRPr="00CF0B09">
        <w:rPr>
          <w:sz w:val="28"/>
          <w:szCs w:val="28"/>
        </w:rPr>
        <w:t>y Phụ nữ Việ</w:t>
      </w:r>
      <w:r w:rsidR="00F70075">
        <w:rPr>
          <w:sz w:val="28"/>
          <w:szCs w:val="28"/>
        </w:rPr>
        <w:t xml:space="preserve">t Nam 20/10; </w:t>
      </w:r>
      <w:r w:rsidR="00F70075" w:rsidRPr="00F70075">
        <w:rPr>
          <w:color w:val="FF0000"/>
          <w:sz w:val="28"/>
          <w:szCs w:val="28"/>
        </w:rPr>
        <w:t>N</w:t>
      </w:r>
      <w:r w:rsidRPr="00F70075">
        <w:rPr>
          <w:color w:val="FF0000"/>
          <w:sz w:val="28"/>
          <w:szCs w:val="28"/>
        </w:rPr>
        <w:t>gày</w:t>
      </w:r>
      <w:r w:rsidRPr="00CF0B09">
        <w:rPr>
          <w:sz w:val="28"/>
          <w:szCs w:val="28"/>
        </w:rPr>
        <w:t xml:space="preserve"> Quốc tế Hạnh phúc 20/3</w:t>
      </w:r>
      <w:r>
        <w:rPr>
          <w:sz w:val="28"/>
          <w:szCs w:val="28"/>
        </w:rPr>
        <w:t>, các cấp Hội đã t</w:t>
      </w:r>
      <w:r w:rsidRPr="00CF0B09">
        <w:rPr>
          <w:sz w:val="28"/>
          <w:szCs w:val="28"/>
        </w:rPr>
        <w:t xml:space="preserve">ổ chức nhiều hoạt động </w:t>
      </w:r>
      <w:r>
        <w:rPr>
          <w:sz w:val="28"/>
          <w:szCs w:val="28"/>
        </w:rPr>
        <w:t xml:space="preserve">gặp gỡ, giao lưu, kết hợp tham quan, </w:t>
      </w:r>
      <w:r w:rsidRPr="00CF0B09">
        <w:rPr>
          <w:sz w:val="28"/>
          <w:szCs w:val="28"/>
        </w:rPr>
        <w:t xml:space="preserve">giáo dục truyền thống lịch sử </w:t>
      </w:r>
      <w:r>
        <w:rPr>
          <w:sz w:val="28"/>
          <w:szCs w:val="28"/>
        </w:rPr>
        <w:t xml:space="preserve">cho cựu nữ </w:t>
      </w:r>
      <w:r w:rsidRPr="00CF0B09">
        <w:rPr>
          <w:sz w:val="28"/>
          <w:szCs w:val="28"/>
        </w:rPr>
        <w:t>TNXP</w:t>
      </w:r>
      <w:r>
        <w:rPr>
          <w:sz w:val="28"/>
          <w:szCs w:val="28"/>
        </w:rPr>
        <w:t>. Thông qua các hoạt động trên, các cấp hội tạo điều kiện giúp chị em nữ cựu TNXP tăng cường tình</w:t>
      </w:r>
      <w:r w:rsidRPr="00CF0B09">
        <w:rPr>
          <w:sz w:val="28"/>
          <w:szCs w:val="28"/>
        </w:rPr>
        <w:t xml:space="preserve"> đoàn kết, gắ</w:t>
      </w:r>
      <w:r>
        <w:rPr>
          <w:sz w:val="28"/>
          <w:szCs w:val="28"/>
        </w:rPr>
        <w:t>n bó</w:t>
      </w:r>
      <w:r w:rsidRPr="00CF0B09">
        <w:rPr>
          <w:sz w:val="28"/>
          <w:szCs w:val="28"/>
        </w:rPr>
        <w:t xml:space="preserve"> trong công tác hoạt động </w:t>
      </w:r>
      <w:r>
        <w:rPr>
          <w:sz w:val="28"/>
          <w:szCs w:val="28"/>
        </w:rPr>
        <w:t>của n</w:t>
      </w:r>
      <w:r w:rsidRPr="00CF0B09">
        <w:rPr>
          <w:sz w:val="28"/>
          <w:szCs w:val="28"/>
        </w:rPr>
        <w:t xml:space="preserve">ữ cựu TNXP Thành phố với </w:t>
      </w:r>
      <w:r>
        <w:rPr>
          <w:sz w:val="28"/>
          <w:szCs w:val="28"/>
        </w:rPr>
        <w:t xml:space="preserve">các tổ chức hội khác </w:t>
      </w:r>
      <w:r w:rsidRPr="00CF0B09">
        <w:rPr>
          <w:sz w:val="28"/>
          <w:szCs w:val="28"/>
        </w:rPr>
        <w:t>của Thành phố.</w:t>
      </w:r>
    </w:p>
    <w:p w14:paraId="1DBA0EBB" w14:textId="77777777" w:rsidR="009B75CF" w:rsidRPr="009B75CF" w:rsidRDefault="009B75CF" w:rsidP="002F6CAC">
      <w:pPr>
        <w:spacing w:before="120" w:after="120" w:line="240" w:lineRule="auto"/>
        <w:ind w:firstLine="720"/>
        <w:jc w:val="both"/>
        <w:rPr>
          <w:b/>
          <w:sz w:val="28"/>
          <w:szCs w:val="28"/>
        </w:rPr>
      </w:pPr>
      <w:r>
        <w:rPr>
          <w:b/>
          <w:sz w:val="28"/>
          <w:szCs w:val="28"/>
        </w:rPr>
        <w:t>5</w:t>
      </w:r>
      <w:r w:rsidRPr="009B75CF">
        <w:rPr>
          <w:b/>
          <w:sz w:val="28"/>
          <w:szCs w:val="28"/>
        </w:rPr>
        <w:t>.3. Hoạt động phối hợp với Thành Đoàn và Lực lượng TNXP Thành phố</w:t>
      </w:r>
    </w:p>
    <w:p w14:paraId="05D3DE66" w14:textId="225E23E6" w:rsidR="009B75CF" w:rsidRDefault="009B75CF" w:rsidP="002F6CAC">
      <w:pPr>
        <w:spacing w:before="120" w:after="120" w:line="240" w:lineRule="auto"/>
        <w:ind w:firstLine="720"/>
        <w:jc w:val="both"/>
        <w:rPr>
          <w:sz w:val="28"/>
          <w:szCs w:val="28"/>
        </w:rPr>
      </w:pPr>
      <w:r w:rsidRPr="00CF0B09">
        <w:rPr>
          <w:sz w:val="28"/>
          <w:szCs w:val="28"/>
        </w:rPr>
        <w:t xml:space="preserve">Hội Cựu TNXP Thành phố đã tổ chức phối hợp, gắn kết chặt chẽ với Thành Đoàn và Lực lượng TNXP Thành phố thực hiện làm 02 giai đoạn </w:t>
      </w:r>
      <w:r>
        <w:rPr>
          <w:sz w:val="28"/>
          <w:szCs w:val="28"/>
        </w:rPr>
        <w:t>trong</w:t>
      </w:r>
      <w:r w:rsidRPr="00CF0B09">
        <w:rPr>
          <w:sz w:val="28"/>
          <w:szCs w:val="28"/>
        </w:rPr>
        <w:t xml:space="preserve"> nhiệm kỳ III</w:t>
      </w:r>
      <w:r>
        <w:rPr>
          <w:sz w:val="28"/>
          <w:szCs w:val="28"/>
        </w:rPr>
        <w:t>:</w:t>
      </w:r>
      <w:r w:rsidRPr="00CF0B09">
        <w:rPr>
          <w:sz w:val="28"/>
          <w:szCs w:val="28"/>
        </w:rPr>
        <w:t xml:space="preserve"> 2015 </w:t>
      </w:r>
      <w:r>
        <w:rPr>
          <w:sz w:val="28"/>
          <w:szCs w:val="28"/>
        </w:rPr>
        <w:t>-</w:t>
      </w:r>
      <w:r w:rsidRPr="00CF0B09">
        <w:rPr>
          <w:sz w:val="28"/>
          <w:szCs w:val="28"/>
        </w:rPr>
        <w:t xml:space="preserve"> 2017 và 2017 </w:t>
      </w:r>
      <w:r>
        <w:rPr>
          <w:sz w:val="28"/>
          <w:szCs w:val="28"/>
        </w:rPr>
        <w:t>-</w:t>
      </w:r>
      <w:r w:rsidRPr="00CF0B09">
        <w:rPr>
          <w:sz w:val="28"/>
          <w:szCs w:val="28"/>
        </w:rPr>
        <w:t xml:space="preserve"> 2020. Nội dung, chương trình đã ký kết giữa Hội với Đoàn Thanh niên và Lực lượng TNXP Thành phố chú trọng chăm lo công tác giáo dục truyền thống</w:t>
      </w:r>
      <w:r>
        <w:rPr>
          <w:sz w:val="28"/>
          <w:szCs w:val="28"/>
        </w:rPr>
        <w:t>,</w:t>
      </w:r>
      <w:r w:rsidRPr="00CF0B09">
        <w:rPr>
          <w:sz w:val="28"/>
          <w:szCs w:val="28"/>
        </w:rPr>
        <w:t xml:space="preserve"> lịch sử cách mạng của dân tộc và truyền thống lực lượng TNXP Việt Nam cho thế hệ trẻ;</w:t>
      </w:r>
      <w:r>
        <w:rPr>
          <w:sz w:val="28"/>
          <w:szCs w:val="28"/>
        </w:rPr>
        <w:t xml:space="preserve"> tham mưu, đề xuất chế độ, chính sách cho cựu TNXP; </w:t>
      </w:r>
      <w:r w:rsidRPr="00CF0B09">
        <w:rPr>
          <w:sz w:val="28"/>
          <w:szCs w:val="28"/>
        </w:rPr>
        <w:t xml:space="preserve"> chăm lo hỗ trợ vật chất và tinh thần cho gia đình chính sách và hội viên nghèo, khó khăn và </w:t>
      </w:r>
      <w:r>
        <w:rPr>
          <w:sz w:val="28"/>
          <w:szCs w:val="28"/>
        </w:rPr>
        <w:t>một số</w:t>
      </w:r>
      <w:r w:rsidRPr="00CF0B09">
        <w:rPr>
          <w:sz w:val="28"/>
          <w:szCs w:val="28"/>
        </w:rPr>
        <w:t xml:space="preserve"> chương trình liên tịch </w:t>
      </w:r>
      <w:r>
        <w:rPr>
          <w:sz w:val="28"/>
          <w:szCs w:val="28"/>
        </w:rPr>
        <w:t>khác</w:t>
      </w:r>
      <w:r w:rsidRPr="00CF0B09">
        <w:rPr>
          <w:sz w:val="28"/>
          <w:szCs w:val="28"/>
        </w:rPr>
        <w:t xml:space="preserve"> như: tặng nhà tình nghĩa, </w:t>
      </w:r>
      <w:r>
        <w:rPr>
          <w:sz w:val="28"/>
          <w:szCs w:val="28"/>
        </w:rPr>
        <w:t>tặng</w:t>
      </w:r>
      <w:r w:rsidRPr="00CF0B09">
        <w:rPr>
          <w:sz w:val="28"/>
          <w:szCs w:val="28"/>
        </w:rPr>
        <w:t xml:space="preserve"> quà cho cựu TNXP C198 Sài Gòn </w:t>
      </w:r>
      <w:r w:rsidR="00F32DC4">
        <w:rPr>
          <w:sz w:val="28"/>
          <w:szCs w:val="28"/>
        </w:rPr>
        <w:t>-</w:t>
      </w:r>
      <w:r w:rsidRPr="00CF0B09">
        <w:rPr>
          <w:sz w:val="28"/>
          <w:szCs w:val="28"/>
        </w:rPr>
        <w:t xml:space="preserve"> Gia Định</w:t>
      </w:r>
      <w:r>
        <w:rPr>
          <w:sz w:val="28"/>
          <w:szCs w:val="28"/>
        </w:rPr>
        <w:t>,</w:t>
      </w:r>
      <w:r w:rsidRPr="00CF0B09">
        <w:rPr>
          <w:sz w:val="28"/>
          <w:szCs w:val="28"/>
        </w:rPr>
        <w:t xml:space="preserve"> </w:t>
      </w:r>
      <w:r>
        <w:rPr>
          <w:sz w:val="28"/>
          <w:szCs w:val="28"/>
        </w:rPr>
        <w:t xml:space="preserve">tổ chức </w:t>
      </w:r>
      <w:r w:rsidRPr="00CF0B09">
        <w:rPr>
          <w:sz w:val="28"/>
          <w:szCs w:val="28"/>
        </w:rPr>
        <w:t>Liên hoan Tiế</w:t>
      </w:r>
      <w:r w:rsidR="00F70075">
        <w:rPr>
          <w:sz w:val="28"/>
          <w:szCs w:val="28"/>
        </w:rPr>
        <w:t>ng hát c</w:t>
      </w:r>
      <w:r w:rsidRPr="00CF0B09">
        <w:rPr>
          <w:sz w:val="28"/>
          <w:szCs w:val="28"/>
        </w:rPr>
        <w:t>ự</w:t>
      </w:r>
      <w:r>
        <w:rPr>
          <w:sz w:val="28"/>
          <w:szCs w:val="28"/>
        </w:rPr>
        <w:t>u TNXP,</w:t>
      </w:r>
      <w:r w:rsidRPr="00CF0B09">
        <w:rPr>
          <w:sz w:val="28"/>
          <w:szCs w:val="28"/>
        </w:rPr>
        <w:t xml:space="preserve"> in sách truyền thống TNXP</w:t>
      </w:r>
      <w:r>
        <w:rPr>
          <w:sz w:val="28"/>
          <w:szCs w:val="28"/>
        </w:rPr>
        <w:t>…</w:t>
      </w:r>
      <w:r w:rsidRPr="00CF0B09">
        <w:rPr>
          <w:sz w:val="28"/>
          <w:szCs w:val="28"/>
        </w:rPr>
        <w:t xml:space="preserve"> Kết quả phối hợp </w:t>
      </w:r>
      <w:r w:rsidRPr="009869A9">
        <w:rPr>
          <w:sz w:val="28"/>
          <w:szCs w:val="28"/>
        </w:rPr>
        <w:t>với Thành Đoàn và Lực lượng TNXP Thành phố</w:t>
      </w:r>
      <w:r w:rsidRPr="00CF0B09">
        <w:rPr>
          <w:sz w:val="28"/>
          <w:szCs w:val="28"/>
        </w:rPr>
        <w:t xml:space="preserve"> </w:t>
      </w:r>
      <w:r>
        <w:rPr>
          <w:sz w:val="28"/>
          <w:szCs w:val="28"/>
        </w:rPr>
        <w:t xml:space="preserve">trong </w:t>
      </w:r>
      <w:r w:rsidRPr="00CF0B09">
        <w:rPr>
          <w:sz w:val="28"/>
          <w:szCs w:val="28"/>
        </w:rPr>
        <w:t>nhiệm kỳ qua rất đáng trân trọng</w:t>
      </w:r>
      <w:r>
        <w:rPr>
          <w:sz w:val="28"/>
          <w:szCs w:val="28"/>
        </w:rPr>
        <w:t>, thể hiện</w:t>
      </w:r>
      <w:r w:rsidRPr="00CF0B09">
        <w:rPr>
          <w:sz w:val="28"/>
          <w:szCs w:val="28"/>
        </w:rPr>
        <w:t xml:space="preserve"> mối quan hệ truyền thống tốt đẹp lâu nay giữa </w:t>
      </w:r>
      <w:r>
        <w:rPr>
          <w:sz w:val="28"/>
          <w:szCs w:val="28"/>
        </w:rPr>
        <w:t xml:space="preserve">tổ chức </w:t>
      </w:r>
      <w:r w:rsidRPr="00CF0B09">
        <w:rPr>
          <w:sz w:val="28"/>
          <w:szCs w:val="28"/>
        </w:rPr>
        <w:t>Hội, Đoàn Thanh niên và Lực lượng TNXP Thành phố.</w:t>
      </w:r>
    </w:p>
    <w:p w14:paraId="2C07A6F4" w14:textId="77777777" w:rsidR="00D75566" w:rsidRPr="00CF0B09" w:rsidRDefault="009B75CF" w:rsidP="002F6CAC">
      <w:pPr>
        <w:spacing w:before="120" w:after="120" w:line="240" w:lineRule="auto"/>
        <w:ind w:firstLine="720"/>
        <w:jc w:val="both"/>
        <w:rPr>
          <w:sz w:val="28"/>
          <w:szCs w:val="28"/>
        </w:rPr>
      </w:pPr>
      <w:r>
        <w:rPr>
          <w:b/>
          <w:sz w:val="28"/>
          <w:szCs w:val="28"/>
        </w:rPr>
        <w:t>6</w:t>
      </w:r>
      <w:r w:rsidR="00D75566" w:rsidRPr="00CF0B09">
        <w:rPr>
          <w:b/>
          <w:sz w:val="28"/>
          <w:szCs w:val="28"/>
        </w:rPr>
        <w:t>. C</w:t>
      </w:r>
      <w:r w:rsidR="00783069" w:rsidRPr="00CF0B09">
        <w:rPr>
          <w:b/>
          <w:sz w:val="28"/>
          <w:szCs w:val="28"/>
        </w:rPr>
        <w:t>ác hoạt động khác</w:t>
      </w:r>
    </w:p>
    <w:p w14:paraId="3C9CA573" w14:textId="252D3995" w:rsidR="003F1628" w:rsidRDefault="00D26653" w:rsidP="002F6CAC">
      <w:pPr>
        <w:spacing w:before="120" w:after="120" w:line="240" w:lineRule="auto"/>
        <w:ind w:firstLine="720"/>
        <w:jc w:val="both"/>
        <w:rPr>
          <w:sz w:val="28"/>
          <w:szCs w:val="28"/>
        </w:rPr>
      </w:pPr>
      <w:r>
        <w:rPr>
          <w:sz w:val="28"/>
          <w:szCs w:val="28"/>
        </w:rPr>
        <w:t xml:space="preserve">- </w:t>
      </w:r>
      <w:r w:rsidR="00A05BA5" w:rsidRPr="00CF0B09">
        <w:rPr>
          <w:sz w:val="28"/>
          <w:szCs w:val="28"/>
        </w:rPr>
        <w:t xml:space="preserve">Nhiệm kỳ qua, các </w:t>
      </w:r>
      <w:r w:rsidR="00825281">
        <w:rPr>
          <w:sz w:val="28"/>
          <w:szCs w:val="28"/>
        </w:rPr>
        <w:t>cấp</w:t>
      </w:r>
      <w:r w:rsidR="00A05BA5" w:rsidRPr="00CF0B09">
        <w:rPr>
          <w:sz w:val="28"/>
          <w:szCs w:val="28"/>
        </w:rPr>
        <w:t xml:space="preserve"> Hội </w:t>
      </w:r>
      <w:r w:rsidR="00825281">
        <w:rPr>
          <w:sz w:val="28"/>
          <w:szCs w:val="28"/>
        </w:rPr>
        <w:t xml:space="preserve">tại Thành phố </w:t>
      </w:r>
      <w:r w:rsidR="00A05BA5" w:rsidRPr="00CF0B09">
        <w:rPr>
          <w:sz w:val="28"/>
          <w:szCs w:val="28"/>
        </w:rPr>
        <w:t>đã</w:t>
      </w:r>
      <w:r w:rsidR="00C22C8B" w:rsidRPr="00CF0B09">
        <w:rPr>
          <w:sz w:val="28"/>
          <w:szCs w:val="28"/>
        </w:rPr>
        <w:t xml:space="preserve"> </w:t>
      </w:r>
      <w:r w:rsidR="00BE2181" w:rsidRPr="00CF0B09">
        <w:rPr>
          <w:sz w:val="28"/>
          <w:szCs w:val="28"/>
        </w:rPr>
        <w:t>nhận thức đúng đắn về trách nhiệm tham gia xây dựng Đả</w:t>
      </w:r>
      <w:r w:rsidR="00E8270B" w:rsidRPr="00CF0B09">
        <w:rPr>
          <w:sz w:val="28"/>
          <w:szCs w:val="28"/>
        </w:rPr>
        <w:t>ng, chí</w:t>
      </w:r>
      <w:r w:rsidR="00BE2181" w:rsidRPr="00CF0B09">
        <w:rPr>
          <w:sz w:val="28"/>
          <w:szCs w:val="28"/>
        </w:rPr>
        <w:t>nh quyền ở cơ sở theo khả năng, trình độ và sức khỏe của cán bộ Hội</w:t>
      </w:r>
      <w:r w:rsidR="00C22C8B" w:rsidRPr="00CF0B09">
        <w:rPr>
          <w:sz w:val="28"/>
          <w:szCs w:val="28"/>
        </w:rPr>
        <w:t xml:space="preserve">. Đến nay, số lượng cán bộ Hội tham gia </w:t>
      </w:r>
      <w:r w:rsidR="001A7287" w:rsidRPr="00CF0B09">
        <w:rPr>
          <w:sz w:val="28"/>
          <w:szCs w:val="28"/>
        </w:rPr>
        <w:t xml:space="preserve">công tác địa phương </w:t>
      </w:r>
      <w:r w:rsidR="001A7287" w:rsidRPr="00CF0B09">
        <w:rPr>
          <w:b/>
          <w:sz w:val="28"/>
          <w:szCs w:val="28"/>
        </w:rPr>
        <w:t>5</w:t>
      </w:r>
      <w:r w:rsidR="00A22C5C" w:rsidRPr="00CF0B09">
        <w:rPr>
          <w:b/>
          <w:sz w:val="28"/>
          <w:szCs w:val="28"/>
        </w:rPr>
        <w:t>74</w:t>
      </w:r>
      <w:r w:rsidR="001A7287" w:rsidRPr="00CF0B09">
        <w:rPr>
          <w:sz w:val="28"/>
          <w:szCs w:val="28"/>
        </w:rPr>
        <w:t xml:space="preserve"> </w:t>
      </w:r>
      <w:r w:rsidR="000525D2" w:rsidRPr="00CF0B09">
        <w:rPr>
          <w:sz w:val="28"/>
          <w:szCs w:val="28"/>
        </w:rPr>
        <w:t>người</w:t>
      </w:r>
      <w:r w:rsidR="00BE2181" w:rsidRPr="00CF0B09">
        <w:rPr>
          <w:sz w:val="28"/>
          <w:szCs w:val="28"/>
        </w:rPr>
        <w:t>. Trong đó, tha</w:t>
      </w:r>
      <w:r w:rsidR="001A7287" w:rsidRPr="00CF0B09">
        <w:rPr>
          <w:sz w:val="28"/>
          <w:szCs w:val="28"/>
        </w:rPr>
        <w:t xml:space="preserve">m gia </w:t>
      </w:r>
      <w:r w:rsidR="00170989" w:rsidRPr="00CF0B09">
        <w:rPr>
          <w:sz w:val="28"/>
          <w:szCs w:val="28"/>
        </w:rPr>
        <w:t>cấp ủy</w:t>
      </w:r>
      <w:r w:rsidR="001A7287" w:rsidRPr="00CF0B09">
        <w:rPr>
          <w:sz w:val="28"/>
          <w:szCs w:val="28"/>
        </w:rPr>
        <w:t xml:space="preserve"> Đảng </w:t>
      </w:r>
      <w:r w:rsidR="001A7287" w:rsidRPr="00CF0B09">
        <w:rPr>
          <w:b/>
          <w:sz w:val="28"/>
          <w:szCs w:val="28"/>
        </w:rPr>
        <w:t>7</w:t>
      </w:r>
      <w:r w:rsidR="00A22C5C" w:rsidRPr="00CF0B09">
        <w:rPr>
          <w:b/>
          <w:sz w:val="28"/>
          <w:szCs w:val="28"/>
        </w:rPr>
        <w:t xml:space="preserve">3 </w:t>
      </w:r>
      <w:r w:rsidR="00A22C5C" w:rsidRPr="00CF0B09">
        <w:rPr>
          <w:sz w:val="28"/>
          <w:szCs w:val="28"/>
        </w:rPr>
        <w:t>người</w:t>
      </w:r>
      <w:r w:rsidR="00C22C8B" w:rsidRPr="00CF0B09">
        <w:rPr>
          <w:sz w:val="28"/>
          <w:szCs w:val="28"/>
        </w:rPr>
        <w:t>;</w:t>
      </w:r>
      <w:r w:rsidR="008C5BE5">
        <w:rPr>
          <w:sz w:val="28"/>
          <w:szCs w:val="28"/>
        </w:rPr>
        <w:t xml:space="preserve"> </w:t>
      </w:r>
      <w:r w:rsidR="00170989" w:rsidRPr="00CF0B09">
        <w:rPr>
          <w:sz w:val="28"/>
          <w:szCs w:val="28"/>
        </w:rPr>
        <w:t xml:space="preserve">Mặt trận, đoàn thể </w:t>
      </w:r>
      <w:r w:rsidR="001A7287" w:rsidRPr="00CF0B09">
        <w:rPr>
          <w:b/>
          <w:sz w:val="28"/>
          <w:szCs w:val="28"/>
        </w:rPr>
        <w:t>21</w:t>
      </w:r>
      <w:r w:rsidR="00A22C5C" w:rsidRPr="00CF0B09">
        <w:rPr>
          <w:b/>
          <w:sz w:val="28"/>
          <w:szCs w:val="28"/>
        </w:rPr>
        <w:t xml:space="preserve">1 </w:t>
      </w:r>
      <w:r w:rsidR="00A22C5C" w:rsidRPr="00CF0B09">
        <w:rPr>
          <w:sz w:val="28"/>
          <w:szCs w:val="28"/>
        </w:rPr>
        <w:t>người</w:t>
      </w:r>
      <w:r w:rsidR="00C22C8B" w:rsidRPr="00CF0B09">
        <w:rPr>
          <w:sz w:val="28"/>
          <w:szCs w:val="28"/>
        </w:rPr>
        <w:t>; B</w:t>
      </w:r>
      <w:r w:rsidR="00170989" w:rsidRPr="00CF0B09">
        <w:rPr>
          <w:sz w:val="28"/>
          <w:szCs w:val="28"/>
        </w:rPr>
        <w:t>an Điều hành khu phố</w:t>
      </w:r>
      <w:r w:rsidR="001A7287" w:rsidRPr="00CF0B09">
        <w:rPr>
          <w:sz w:val="28"/>
          <w:szCs w:val="28"/>
        </w:rPr>
        <w:t>,</w:t>
      </w:r>
      <w:r w:rsidR="00C22C8B" w:rsidRPr="00CF0B09">
        <w:rPr>
          <w:sz w:val="28"/>
          <w:szCs w:val="28"/>
        </w:rPr>
        <w:t xml:space="preserve"> T</w:t>
      </w:r>
      <w:r w:rsidR="00170989" w:rsidRPr="00CF0B09">
        <w:rPr>
          <w:sz w:val="28"/>
          <w:szCs w:val="28"/>
        </w:rPr>
        <w:t>ổ dân phố</w:t>
      </w:r>
      <w:r w:rsidR="00C11747" w:rsidRPr="00CF0B09">
        <w:rPr>
          <w:sz w:val="28"/>
          <w:szCs w:val="28"/>
        </w:rPr>
        <w:t xml:space="preserve"> </w:t>
      </w:r>
      <w:r w:rsidR="00C22C8B" w:rsidRPr="00CF0B09">
        <w:rPr>
          <w:sz w:val="28"/>
          <w:szCs w:val="28"/>
        </w:rPr>
        <w:t>và dân phòng, bảo vệ</w:t>
      </w:r>
      <w:r w:rsidR="001A7287" w:rsidRPr="00CF0B09">
        <w:rPr>
          <w:sz w:val="28"/>
          <w:szCs w:val="28"/>
        </w:rPr>
        <w:t xml:space="preserve"> </w:t>
      </w:r>
      <w:r w:rsidR="001A7287" w:rsidRPr="00CF0B09">
        <w:rPr>
          <w:b/>
          <w:sz w:val="28"/>
          <w:szCs w:val="28"/>
        </w:rPr>
        <w:t>2</w:t>
      </w:r>
      <w:r w:rsidR="00A22C5C" w:rsidRPr="00CF0B09">
        <w:rPr>
          <w:b/>
          <w:sz w:val="28"/>
          <w:szCs w:val="28"/>
        </w:rPr>
        <w:t>90 người</w:t>
      </w:r>
      <w:r w:rsidR="00C22C8B" w:rsidRPr="00CF0B09">
        <w:rPr>
          <w:sz w:val="28"/>
          <w:szCs w:val="28"/>
        </w:rPr>
        <w:t xml:space="preserve">. Nhiều </w:t>
      </w:r>
      <w:r w:rsidR="000525D2" w:rsidRPr="00CF0B09">
        <w:rPr>
          <w:sz w:val="28"/>
          <w:szCs w:val="28"/>
        </w:rPr>
        <w:t>cựu TNXP</w:t>
      </w:r>
      <w:r w:rsidR="00C22C8B" w:rsidRPr="00CF0B09">
        <w:rPr>
          <w:sz w:val="28"/>
          <w:szCs w:val="28"/>
        </w:rPr>
        <w:t xml:space="preserve"> đã phát huy phẩm chất tốt đẹp của người TNXP trong </w:t>
      </w:r>
      <w:r w:rsidR="00B962AA" w:rsidRPr="00CF0B09">
        <w:rPr>
          <w:sz w:val="28"/>
          <w:szCs w:val="28"/>
        </w:rPr>
        <w:t xml:space="preserve">công tác </w:t>
      </w:r>
      <w:r w:rsidR="00C22C8B" w:rsidRPr="00CF0B09">
        <w:rPr>
          <w:sz w:val="28"/>
          <w:szCs w:val="28"/>
        </w:rPr>
        <w:t xml:space="preserve">vận động </w:t>
      </w:r>
      <w:r w:rsidR="00BE2181" w:rsidRPr="00CF0B09">
        <w:rPr>
          <w:sz w:val="28"/>
          <w:szCs w:val="28"/>
        </w:rPr>
        <w:t>quầ</w:t>
      </w:r>
      <w:r w:rsidR="000525D2" w:rsidRPr="00CF0B09">
        <w:rPr>
          <w:sz w:val="28"/>
          <w:szCs w:val="28"/>
        </w:rPr>
        <w:t>n chúng, xây dựng môi trường xanh</w:t>
      </w:r>
      <w:r w:rsidR="002F282E">
        <w:rPr>
          <w:sz w:val="28"/>
          <w:szCs w:val="28"/>
        </w:rPr>
        <w:t xml:space="preserve"> </w:t>
      </w:r>
      <w:r w:rsidR="000525D2" w:rsidRPr="00CF0B09">
        <w:rPr>
          <w:sz w:val="28"/>
          <w:szCs w:val="28"/>
        </w:rPr>
        <w:t>-</w:t>
      </w:r>
      <w:r w:rsidR="002F282E">
        <w:rPr>
          <w:sz w:val="28"/>
          <w:szCs w:val="28"/>
        </w:rPr>
        <w:t xml:space="preserve"> </w:t>
      </w:r>
      <w:r w:rsidR="000525D2" w:rsidRPr="00CF0B09">
        <w:rPr>
          <w:sz w:val="28"/>
          <w:szCs w:val="28"/>
        </w:rPr>
        <w:t>sạch</w:t>
      </w:r>
      <w:r w:rsidR="002F282E">
        <w:rPr>
          <w:sz w:val="28"/>
          <w:szCs w:val="28"/>
        </w:rPr>
        <w:t xml:space="preserve"> </w:t>
      </w:r>
      <w:r w:rsidR="000525D2" w:rsidRPr="00CF0B09">
        <w:rPr>
          <w:sz w:val="28"/>
          <w:szCs w:val="28"/>
        </w:rPr>
        <w:t>-</w:t>
      </w:r>
      <w:r w:rsidR="002F282E">
        <w:rPr>
          <w:sz w:val="28"/>
          <w:szCs w:val="28"/>
        </w:rPr>
        <w:t xml:space="preserve"> </w:t>
      </w:r>
      <w:r w:rsidR="000525D2" w:rsidRPr="00CF0B09">
        <w:rPr>
          <w:sz w:val="28"/>
          <w:szCs w:val="28"/>
        </w:rPr>
        <w:t>đẹp,</w:t>
      </w:r>
      <w:r w:rsidR="00AD0E01" w:rsidRPr="00CF0B09">
        <w:rPr>
          <w:sz w:val="28"/>
          <w:szCs w:val="28"/>
        </w:rPr>
        <w:t xml:space="preserve"> </w:t>
      </w:r>
      <w:r w:rsidR="00BE2181" w:rsidRPr="00CF0B09">
        <w:rPr>
          <w:sz w:val="28"/>
          <w:szCs w:val="28"/>
        </w:rPr>
        <w:t>xây dự</w:t>
      </w:r>
      <w:r w:rsidR="000525D2" w:rsidRPr="00CF0B09">
        <w:rPr>
          <w:sz w:val="28"/>
          <w:szCs w:val="28"/>
        </w:rPr>
        <w:t>ng</w:t>
      </w:r>
      <w:r w:rsidR="00AD0E01" w:rsidRPr="00CF0B09">
        <w:rPr>
          <w:sz w:val="28"/>
          <w:szCs w:val="28"/>
        </w:rPr>
        <w:t xml:space="preserve"> </w:t>
      </w:r>
      <w:r w:rsidR="00BE2181" w:rsidRPr="00CF0B09">
        <w:rPr>
          <w:sz w:val="28"/>
          <w:szCs w:val="28"/>
        </w:rPr>
        <w:t>trật tự an toàn khu phố.</w:t>
      </w:r>
      <w:r w:rsidR="00AD0E01" w:rsidRPr="00CF0B09">
        <w:rPr>
          <w:sz w:val="28"/>
          <w:szCs w:val="28"/>
        </w:rPr>
        <w:t xml:space="preserve"> </w:t>
      </w:r>
      <w:r w:rsidR="003F1628" w:rsidRPr="00CF0B09">
        <w:rPr>
          <w:sz w:val="28"/>
          <w:szCs w:val="28"/>
        </w:rPr>
        <w:t xml:space="preserve">Mặt khác, </w:t>
      </w:r>
      <w:r w:rsidR="00BE2181" w:rsidRPr="00CF0B09">
        <w:rPr>
          <w:sz w:val="28"/>
          <w:szCs w:val="28"/>
        </w:rPr>
        <w:t>n</w:t>
      </w:r>
      <w:r w:rsidR="003F1628" w:rsidRPr="00CF0B09">
        <w:rPr>
          <w:sz w:val="28"/>
          <w:szCs w:val="28"/>
        </w:rPr>
        <w:t xml:space="preserve">hiều Đảng bộ và chính quyền địa phương </w:t>
      </w:r>
      <w:r w:rsidR="00BE2181" w:rsidRPr="00CF0B09">
        <w:rPr>
          <w:sz w:val="28"/>
          <w:szCs w:val="28"/>
        </w:rPr>
        <w:t xml:space="preserve">đã có sự </w:t>
      </w:r>
      <w:r w:rsidR="003F1628" w:rsidRPr="00CF0B09">
        <w:rPr>
          <w:sz w:val="28"/>
          <w:szCs w:val="28"/>
        </w:rPr>
        <w:t>quan tâm</w:t>
      </w:r>
      <w:r w:rsidR="00AD0E01" w:rsidRPr="00CF0B09">
        <w:rPr>
          <w:sz w:val="28"/>
          <w:szCs w:val="28"/>
        </w:rPr>
        <w:t xml:space="preserve"> đến tâm tư nguyện vọng và hoạt động của Hội,</w:t>
      </w:r>
      <w:r w:rsidR="003F1628" w:rsidRPr="00CF0B09">
        <w:rPr>
          <w:sz w:val="28"/>
          <w:szCs w:val="28"/>
        </w:rPr>
        <w:t xml:space="preserve"> </w:t>
      </w:r>
      <w:r w:rsidR="00BE2181" w:rsidRPr="00CF0B09">
        <w:rPr>
          <w:sz w:val="28"/>
          <w:szCs w:val="28"/>
        </w:rPr>
        <w:t xml:space="preserve">hỗ trợ kinh phí </w:t>
      </w:r>
      <w:r w:rsidR="000525D2" w:rsidRPr="00CF0B09">
        <w:rPr>
          <w:sz w:val="28"/>
          <w:szCs w:val="28"/>
        </w:rPr>
        <w:t xml:space="preserve">chăm lo </w:t>
      </w:r>
      <w:r w:rsidR="00BE2181" w:rsidRPr="00CF0B09">
        <w:rPr>
          <w:sz w:val="28"/>
          <w:szCs w:val="28"/>
        </w:rPr>
        <w:t xml:space="preserve">cho hội viên TNXP có hoàn cảnh khó khăn </w:t>
      </w:r>
      <w:r w:rsidR="003F1628" w:rsidRPr="00CF0B09">
        <w:rPr>
          <w:sz w:val="28"/>
          <w:szCs w:val="28"/>
        </w:rPr>
        <w:t>một cách chủ động và trách nhiệm.</w:t>
      </w:r>
    </w:p>
    <w:p w14:paraId="6083F934" w14:textId="4946E0E3" w:rsidR="00E76532" w:rsidRPr="00CF0B09" w:rsidRDefault="00D26653" w:rsidP="002F6CAC">
      <w:pPr>
        <w:spacing w:before="120" w:after="120" w:line="240" w:lineRule="auto"/>
        <w:ind w:firstLine="720"/>
        <w:jc w:val="both"/>
        <w:rPr>
          <w:sz w:val="28"/>
          <w:szCs w:val="28"/>
        </w:rPr>
      </w:pPr>
      <w:r>
        <w:rPr>
          <w:sz w:val="28"/>
          <w:szCs w:val="28"/>
        </w:rPr>
        <w:t xml:space="preserve">- </w:t>
      </w:r>
      <w:r w:rsidR="00E76532" w:rsidRPr="00CF0B09">
        <w:rPr>
          <w:sz w:val="28"/>
          <w:szCs w:val="28"/>
        </w:rPr>
        <w:t>Tham gia phòng chống dịch bệnh COVID-19</w:t>
      </w:r>
      <w:r w:rsidR="00E76532">
        <w:rPr>
          <w:sz w:val="28"/>
          <w:szCs w:val="28"/>
        </w:rPr>
        <w:t>:</w:t>
      </w:r>
      <w:r w:rsidR="00E76532" w:rsidRPr="00CF0B09">
        <w:rPr>
          <w:sz w:val="28"/>
          <w:szCs w:val="28"/>
        </w:rPr>
        <w:t xml:space="preserve"> Cán bộ, hội viên cựu TNXP Thành phố không có trường hợp nào lây nhiễm và bị</w:t>
      </w:r>
      <w:r w:rsidR="00E76532">
        <w:rPr>
          <w:sz w:val="28"/>
          <w:szCs w:val="28"/>
        </w:rPr>
        <w:t xml:space="preserve"> cách ly. Tổ chức Hội</w:t>
      </w:r>
      <w:r w:rsidR="00E76532" w:rsidRPr="00CF0B09">
        <w:rPr>
          <w:sz w:val="28"/>
          <w:szCs w:val="28"/>
        </w:rPr>
        <w:t xml:space="preserve"> không phát hiện những thông tin tiêu cực sai trái, bịa đặt gây hoang mang trên mạng xã hội. Bằng nghĩa cử tốt đẹp của </w:t>
      </w:r>
      <w:r w:rsidR="00E76532">
        <w:rPr>
          <w:sz w:val="28"/>
          <w:szCs w:val="28"/>
        </w:rPr>
        <w:t>cựu</w:t>
      </w:r>
      <w:r w:rsidR="00E76532" w:rsidRPr="00CF0B09">
        <w:rPr>
          <w:sz w:val="28"/>
          <w:szCs w:val="28"/>
        </w:rPr>
        <w:t xml:space="preserve"> TNXP, nhiều quận, huyện </w:t>
      </w:r>
      <w:r w:rsidR="002F282E">
        <w:rPr>
          <w:sz w:val="28"/>
          <w:szCs w:val="28"/>
        </w:rPr>
        <w:t>H</w:t>
      </w:r>
      <w:r w:rsidR="00E76532" w:rsidRPr="00CF0B09">
        <w:rPr>
          <w:sz w:val="28"/>
          <w:szCs w:val="28"/>
        </w:rPr>
        <w:t xml:space="preserve">ội đã tặng gần </w:t>
      </w:r>
      <w:r w:rsidR="00E76532" w:rsidRPr="00CF0B09">
        <w:rPr>
          <w:b/>
          <w:sz w:val="28"/>
          <w:szCs w:val="28"/>
        </w:rPr>
        <w:lastRenderedPageBreak/>
        <w:t xml:space="preserve">4.000 </w:t>
      </w:r>
      <w:r w:rsidR="00E76532" w:rsidRPr="00CF0B09">
        <w:rPr>
          <w:sz w:val="28"/>
          <w:szCs w:val="28"/>
        </w:rPr>
        <w:t xml:space="preserve">khẩu trang, </w:t>
      </w:r>
      <w:r w:rsidR="00E76532" w:rsidRPr="00CF0B09">
        <w:rPr>
          <w:b/>
          <w:sz w:val="28"/>
          <w:szCs w:val="28"/>
        </w:rPr>
        <w:t>101.000.000</w:t>
      </w:r>
      <w:r w:rsidR="00E76532" w:rsidRPr="00CF0B09">
        <w:rPr>
          <w:sz w:val="28"/>
          <w:szCs w:val="28"/>
        </w:rPr>
        <w:t xml:space="preserve"> đồng tiền mặt,</w:t>
      </w:r>
      <w:r w:rsidR="00E76532">
        <w:rPr>
          <w:sz w:val="28"/>
          <w:szCs w:val="28"/>
        </w:rPr>
        <w:t xml:space="preserve"> gửi</w:t>
      </w:r>
      <w:r w:rsidR="00E76532" w:rsidRPr="00CF0B09">
        <w:rPr>
          <w:sz w:val="28"/>
          <w:szCs w:val="28"/>
        </w:rPr>
        <w:t xml:space="preserve"> </w:t>
      </w:r>
      <w:r w:rsidR="00E76532" w:rsidRPr="00CF0B09">
        <w:rPr>
          <w:b/>
          <w:sz w:val="28"/>
          <w:szCs w:val="28"/>
        </w:rPr>
        <w:t>202</w:t>
      </w:r>
      <w:r w:rsidR="00E76532" w:rsidRPr="00CF0B09">
        <w:rPr>
          <w:sz w:val="28"/>
          <w:szCs w:val="28"/>
        </w:rPr>
        <w:t xml:space="preserve"> tin nhắn, tặng </w:t>
      </w:r>
      <w:r w:rsidR="00E76532" w:rsidRPr="00CF0B09">
        <w:rPr>
          <w:b/>
          <w:sz w:val="28"/>
          <w:szCs w:val="28"/>
        </w:rPr>
        <w:t>100</w:t>
      </w:r>
      <w:r w:rsidR="00E76532" w:rsidRPr="00CF0B09">
        <w:rPr>
          <w:sz w:val="28"/>
          <w:szCs w:val="28"/>
        </w:rPr>
        <w:t xml:space="preserve"> suất ăn miễn phí, trên </w:t>
      </w:r>
      <w:r w:rsidR="00E76532" w:rsidRPr="00CF0B09">
        <w:rPr>
          <w:b/>
          <w:sz w:val="28"/>
          <w:szCs w:val="28"/>
        </w:rPr>
        <w:t xml:space="preserve">18.000 </w:t>
      </w:r>
      <w:r w:rsidR="00E76532" w:rsidRPr="00CF0B09">
        <w:rPr>
          <w:sz w:val="28"/>
          <w:szCs w:val="28"/>
        </w:rPr>
        <w:t>kg gạo và nhiều chai nước r</w:t>
      </w:r>
      <w:r w:rsidR="00E76532">
        <w:rPr>
          <w:sz w:val="28"/>
          <w:szCs w:val="28"/>
        </w:rPr>
        <w:t>ử</w:t>
      </w:r>
      <w:r w:rsidR="00E76532" w:rsidRPr="00CF0B09">
        <w:rPr>
          <w:sz w:val="28"/>
          <w:szCs w:val="28"/>
        </w:rPr>
        <w:t>a tay, nhiều thùng m</w:t>
      </w:r>
      <w:r w:rsidR="00E76532">
        <w:rPr>
          <w:sz w:val="28"/>
          <w:szCs w:val="28"/>
        </w:rPr>
        <w:t>ì ăn liền</w:t>
      </w:r>
      <w:r w:rsidR="00E76532" w:rsidRPr="00CF0B09">
        <w:rPr>
          <w:sz w:val="28"/>
          <w:szCs w:val="28"/>
        </w:rPr>
        <w:t>.</w:t>
      </w:r>
    </w:p>
    <w:p w14:paraId="41FC2438" w14:textId="77777777" w:rsidR="00061B78" w:rsidRPr="00CF0B09" w:rsidRDefault="00176820" w:rsidP="002F6CAC">
      <w:pPr>
        <w:spacing w:before="120" w:after="120" w:line="240" w:lineRule="auto"/>
        <w:ind w:firstLine="720"/>
        <w:jc w:val="both"/>
        <w:rPr>
          <w:sz w:val="28"/>
          <w:szCs w:val="28"/>
        </w:rPr>
      </w:pPr>
      <w:r w:rsidRPr="00CF0B09">
        <w:rPr>
          <w:b/>
          <w:sz w:val="28"/>
          <w:szCs w:val="28"/>
        </w:rPr>
        <w:t>II.</w:t>
      </w:r>
      <w:r w:rsidR="00DD5B88" w:rsidRPr="00CF0B09">
        <w:rPr>
          <w:b/>
          <w:sz w:val="28"/>
          <w:szCs w:val="28"/>
        </w:rPr>
        <w:t xml:space="preserve"> </w:t>
      </w:r>
      <w:r w:rsidR="00866908" w:rsidRPr="00CF0B09">
        <w:rPr>
          <w:b/>
          <w:sz w:val="28"/>
          <w:szCs w:val="28"/>
        </w:rPr>
        <w:t>Đ</w:t>
      </w:r>
      <w:r w:rsidR="00CD0559" w:rsidRPr="00CF0B09">
        <w:rPr>
          <w:b/>
          <w:sz w:val="28"/>
          <w:szCs w:val="28"/>
        </w:rPr>
        <w:t>ÁNH GIÁ CHUNG</w:t>
      </w:r>
    </w:p>
    <w:p w14:paraId="01065A81" w14:textId="77777777" w:rsidR="00061B78" w:rsidRPr="00CF0B09" w:rsidRDefault="00A57319" w:rsidP="002F6CAC">
      <w:pPr>
        <w:spacing w:before="120" w:after="120" w:line="240" w:lineRule="auto"/>
        <w:ind w:firstLine="720"/>
        <w:jc w:val="both"/>
        <w:rPr>
          <w:sz w:val="28"/>
          <w:szCs w:val="28"/>
        </w:rPr>
      </w:pPr>
      <w:r w:rsidRPr="00CF0B09">
        <w:rPr>
          <w:b/>
          <w:sz w:val="28"/>
          <w:szCs w:val="28"/>
        </w:rPr>
        <w:t>1.</w:t>
      </w:r>
      <w:r w:rsidR="00922C6A" w:rsidRPr="00CF0B09">
        <w:rPr>
          <w:b/>
          <w:sz w:val="28"/>
          <w:szCs w:val="28"/>
        </w:rPr>
        <w:t xml:space="preserve"> </w:t>
      </w:r>
      <w:r w:rsidRPr="00CF0B09">
        <w:rPr>
          <w:b/>
          <w:sz w:val="28"/>
          <w:szCs w:val="28"/>
        </w:rPr>
        <w:t xml:space="preserve">Những mặt được </w:t>
      </w:r>
      <w:r w:rsidR="00052C1D" w:rsidRPr="00CF0B09">
        <w:rPr>
          <w:b/>
          <w:sz w:val="28"/>
          <w:szCs w:val="28"/>
        </w:rPr>
        <w:t>trong nhiệm kỳ III</w:t>
      </w:r>
    </w:p>
    <w:p w14:paraId="6BCAB863" w14:textId="6D667901" w:rsidR="00CF0B09" w:rsidRDefault="000D5FEF" w:rsidP="002F6CAC">
      <w:pPr>
        <w:spacing w:before="100" w:after="100" w:line="240" w:lineRule="auto"/>
        <w:ind w:firstLine="720"/>
        <w:jc w:val="both"/>
        <w:rPr>
          <w:sz w:val="28"/>
          <w:szCs w:val="28"/>
        </w:rPr>
      </w:pPr>
      <w:r w:rsidRPr="00CF0B09">
        <w:rPr>
          <w:sz w:val="28"/>
          <w:szCs w:val="28"/>
        </w:rPr>
        <w:t xml:space="preserve">- </w:t>
      </w:r>
      <w:r w:rsidR="000C3F47" w:rsidRPr="00CF0B09">
        <w:rPr>
          <w:sz w:val="28"/>
          <w:szCs w:val="28"/>
        </w:rPr>
        <w:t xml:space="preserve">Trong nhiệm kỳ qua, </w:t>
      </w:r>
      <w:r w:rsidR="00F65C65" w:rsidRPr="00CF0B09">
        <w:rPr>
          <w:sz w:val="28"/>
          <w:szCs w:val="28"/>
        </w:rPr>
        <w:t>Hội Cự</w:t>
      </w:r>
      <w:r w:rsidR="002F282E">
        <w:rPr>
          <w:sz w:val="28"/>
          <w:szCs w:val="28"/>
        </w:rPr>
        <w:t xml:space="preserve">u TNXP </w:t>
      </w:r>
      <w:r w:rsidR="002F282E" w:rsidRPr="002F282E">
        <w:rPr>
          <w:color w:val="FF0000"/>
          <w:sz w:val="28"/>
          <w:szCs w:val="28"/>
        </w:rPr>
        <w:t>T</w:t>
      </w:r>
      <w:r w:rsidR="00F65C65" w:rsidRPr="002F282E">
        <w:rPr>
          <w:color w:val="FF0000"/>
          <w:sz w:val="28"/>
          <w:szCs w:val="28"/>
        </w:rPr>
        <w:t>hành</w:t>
      </w:r>
      <w:r w:rsidR="00F65C65" w:rsidRPr="00CF0B09">
        <w:rPr>
          <w:sz w:val="28"/>
          <w:szCs w:val="28"/>
        </w:rPr>
        <w:t xml:space="preserve"> phố Hồ Chí Minh </w:t>
      </w:r>
      <w:r w:rsidR="000C3F47" w:rsidRPr="00CF0B09">
        <w:rPr>
          <w:sz w:val="28"/>
          <w:szCs w:val="28"/>
        </w:rPr>
        <w:t>đã nỗ lực quyết tâm cao phát huy truyền thống đoàn kết, năng động, sáng tạo, có nhiều giải pháp tích cực thực hiện hoàn thành nhiệm vụ quan trọng mà nghị quyết Đại hội lần thứ III đã đề ra.</w:t>
      </w:r>
    </w:p>
    <w:p w14:paraId="5B10B0A4" w14:textId="77777777" w:rsidR="005F509A" w:rsidRPr="00CF0B09" w:rsidRDefault="00052C1D" w:rsidP="002F6CAC">
      <w:pPr>
        <w:spacing w:before="100" w:after="100" w:line="240" w:lineRule="auto"/>
        <w:ind w:firstLine="720"/>
        <w:jc w:val="both"/>
        <w:rPr>
          <w:sz w:val="28"/>
          <w:szCs w:val="28"/>
        </w:rPr>
      </w:pPr>
      <w:r w:rsidRPr="00CF0B09">
        <w:rPr>
          <w:sz w:val="28"/>
          <w:szCs w:val="28"/>
        </w:rPr>
        <w:t>Thành hội đ</w:t>
      </w:r>
      <w:r w:rsidR="00F65C65" w:rsidRPr="00CF0B09">
        <w:rPr>
          <w:sz w:val="28"/>
          <w:szCs w:val="28"/>
        </w:rPr>
        <w:t>ã cụ thể hóa Nghị quyết Đại hội III</w:t>
      </w:r>
      <w:r w:rsidR="00DF08D3" w:rsidRPr="00CF0B09">
        <w:rPr>
          <w:sz w:val="28"/>
          <w:szCs w:val="28"/>
        </w:rPr>
        <w:t xml:space="preserve"> với nhiều chương trình phong trào hoạt động t</w:t>
      </w:r>
      <w:r w:rsidR="000C3F47" w:rsidRPr="00CF0B09">
        <w:rPr>
          <w:sz w:val="28"/>
          <w:szCs w:val="28"/>
        </w:rPr>
        <w:t>hiết thực</w:t>
      </w:r>
      <w:r w:rsidR="00DF08D3" w:rsidRPr="00CF0B09">
        <w:rPr>
          <w:sz w:val="28"/>
          <w:szCs w:val="28"/>
        </w:rPr>
        <w:t xml:space="preserve"> và hiệu quả. </w:t>
      </w:r>
      <w:r w:rsidR="000525D2" w:rsidRPr="00CF0B09">
        <w:rPr>
          <w:sz w:val="28"/>
          <w:szCs w:val="28"/>
        </w:rPr>
        <w:t>Thực hiện tốt</w:t>
      </w:r>
      <w:r w:rsidR="00F65C65" w:rsidRPr="00CF0B09">
        <w:rPr>
          <w:sz w:val="28"/>
          <w:szCs w:val="28"/>
        </w:rPr>
        <w:t xml:space="preserve"> Điều lệ </w:t>
      </w:r>
      <w:r w:rsidR="00AD0E01" w:rsidRPr="00CF0B09">
        <w:rPr>
          <w:sz w:val="28"/>
          <w:szCs w:val="28"/>
        </w:rPr>
        <w:t xml:space="preserve">Hội </w:t>
      </w:r>
      <w:r w:rsidR="00F65C65" w:rsidRPr="00CF0B09">
        <w:rPr>
          <w:sz w:val="28"/>
          <w:szCs w:val="28"/>
        </w:rPr>
        <w:t xml:space="preserve">và </w:t>
      </w:r>
      <w:r w:rsidR="00AD1896" w:rsidRPr="00CF0B09">
        <w:rPr>
          <w:sz w:val="28"/>
          <w:szCs w:val="28"/>
        </w:rPr>
        <w:t xml:space="preserve">các </w:t>
      </w:r>
      <w:r w:rsidR="00F65C65" w:rsidRPr="00CF0B09">
        <w:rPr>
          <w:sz w:val="28"/>
          <w:szCs w:val="28"/>
        </w:rPr>
        <w:t>Quy chế của Ban chấp hành, Ban Thường vụ</w:t>
      </w:r>
      <w:r w:rsidR="00AD1896" w:rsidRPr="00CF0B09">
        <w:rPr>
          <w:sz w:val="28"/>
          <w:szCs w:val="28"/>
        </w:rPr>
        <w:t xml:space="preserve"> đề ra</w:t>
      </w:r>
      <w:r w:rsidR="00F65C65" w:rsidRPr="00CF0B09">
        <w:rPr>
          <w:sz w:val="28"/>
          <w:szCs w:val="28"/>
        </w:rPr>
        <w:t xml:space="preserve">. </w:t>
      </w:r>
      <w:r w:rsidR="00DF08D3" w:rsidRPr="00CF0B09">
        <w:rPr>
          <w:sz w:val="28"/>
          <w:szCs w:val="28"/>
        </w:rPr>
        <w:t>Thực hiện đầy đủ và nghiêm túc</w:t>
      </w:r>
      <w:r w:rsidR="00F65C65" w:rsidRPr="00CF0B09">
        <w:rPr>
          <w:sz w:val="28"/>
          <w:szCs w:val="28"/>
        </w:rPr>
        <w:t xml:space="preserve"> những chủ trương, Nghị quyết của Đảng, pháp luật của Nhà nướ</w:t>
      </w:r>
      <w:r w:rsidR="000525D2" w:rsidRPr="00CF0B09">
        <w:rPr>
          <w:sz w:val="28"/>
          <w:szCs w:val="28"/>
        </w:rPr>
        <w:t>c và</w:t>
      </w:r>
      <w:r w:rsidR="00F65C65" w:rsidRPr="00CF0B09">
        <w:rPr>
          <w:sz w:val="28"/>
          <w:szCs w:val="28"/>
        </w:rPr>
        <w:t xml:space="preserve"> </w:t>
      </w:r>
      <w:r w:rsidR="00746BB9" w:rsidRPr="00CF0B09">
        <w:rPr>
          <w:sz w:val="28"/>
          <w:szCs w:val="28"/>
        </w:rPr>
        <w:t xml:space="preserve">các </w:t>
      </w:r>
      <w:r w:rsidR="00F65C65" w:rsidRPr="00CF0B09">
        <w:rPr>
          <w:sz w:val="28"/>
          <w:szCs w:val="28"/>
        </w:rPr>
        <w:t>hướng dẫn của Hội Cựu TNXP Việt Nam</w:t>
      </w:r>
      <w:r w:rsidR="00AD0E01" w:rsidRPr="00CF0B09">
        <w:rPr>
          <w:sz w:val="28"/>
          <w:szCs w:val="28"/>
        </w:rPr>
        <w:t xml:space="preserve"> liên quan đến công tác Hội</w:t>
      </w:r>
      <w:r w:rsidR="008E541E">
        <w:rPr>
          <w:sz w:val="28"/>
          <w:szCs w:val="28"/>
        </w:rPr>
        <w:t>.</w:t>
      </w:r>
    </w:p>
    <w:p w14:paraId="2A556091" w14:textId="77777777" w:rsidR="00176820" w:rsidRPr="00CF0B09" w:rsidRDefault="000D5FEF" w:rsidP="002F6CAC">
      <w:pPr>
        <w:spacing w:before="100" w:after="100" w:line="240" w:lineRule="auto"/>
        <w:ind w:firstLine="720"/>
        <w:jc w:val="both"/>
        <w:rPr>
          <w:sz w:val="28"/>
          <w:szCs w:val="28"/>
        </w:rPr>
      </w:pPr>
      <w:r w:rsidRPr="00CF0B09">
        <w:rPr>
          <w:sz w:val="28"/>
          <w:szCs w:val="28"/>
        </w:rPr>
        <w:t xml:space="preserve">- </w:t>
      </w:r>
      <w:r w:rsidR="009D031F">
        <w:rPr>
          <w:sz w:val="28"/>
          <w:szCs w:val="28"/>
        </w:rPr>
        <w:t>Nội bộ Hội</w:t>
      </w:r>
      <w:r w:rsidR="00F65C65" w:rsidRPr="00CF0B09">
        <w:rPr>
          <w:sz w:val="28"/>
          <w:szCs w:val="28"/>
        </w:rPr>
        <w:t xml:space="preserve"> đoàn kết, đồng thuận</w:t>
      </w:r>
      <w:r w:rsidR="000C3F47" w:rsidRPr="00CF0B09">
        <w:rPr>
          <w:sz w:val="28"/>
          <w:szCs w:val="28"/>
        </w:rPr>
        <w:t xml:space="preserve"> và trách nhiệm, chủ động trong thực hiện nhiệm vụ, luôn bảo vệ quyền và lợi ích chính đáng của hội viên</w:t>
      </w:r>
      <w:r w:rsidR="00E924D1" w:rsidRPr="00CF0B09">
        <w:rPr>
          <w:sz w:val="28"/>
          <w:szCs w:val="28"/>
        </w:rPr>
        <w:t xml:space="preserve">, </w:t>
      </w:r>
      <w:r w:rsidR="00F65C65" w:rsidRPr="00CF0B09">
        <w:rPr>
          <w:sz w:val="28"/>
          <w:szCs w:val="28"/>
        </w:rPr>
        <w:t>tạo được niềm tin trong các tổ chức Hội và hội viên.</w:t>
      </w:r>
      <w:r w:rsidR="005F509A" w:rsidRPr="00CF0B09">
        <w:rPr>
          <w:sz w:val="28"/>
          <w:szCs w:val="28"/>
        </w:rPr>
        <w:t xml:space="preserve"> </w:t>
      </w:r>
      <w:r w:rsidR="00DF08D3" w:rsidRPr="00CF0B09">
        <w:rPr>
          <w:sz w:val="28"/>
          <w:szCs w:val="28"/>
        </w:rPr>
        <w:t>Hoạt động c</w:t>
      </w:r>
      <w:r w:rsidR="005F509A" w:rsidRPr="00CF0B09">
        <w:rPr>
          <w:sz w:val="28"/>
          <w:szCs w:val="28"/>
        </w:rPr>
        <w:t xml:space="preserve">ông tác kiểm tra </w:t>
      </w:r>
      <w:r w:rsidR="00A23A32" w:rsidRPr="00CF0B09">
        <w:rPr>
          <w:sz w:val="28"/>
          <w:szCs w:val="28"/>
        </w:rPr>
        <w:t>th</w:t>
      </w:r>
      <w:r w:rsidR="00DF08D3" w:rsidRPr="00CF0B09">
        <w:rPr>
          <w:sz w:val="28"/>
          <w:szCs w:val="28"/>
        </w:rPr>
        <w:t>eo đúng nhiệm vụ</w:t>
      </w:r>
      <w:r w:rsidR="00A23A32" w:rsidRPr="00CF0B09">
        <w:rPr>
          <w:sz w:val="28"/>
          <w:szCs w:val="28"/>
        </w:rPr>
        <w:t xml:space="preserve"> </w:t>
      </w:r>
      <w:r w:rsidR="005F509A" w:rsidRPr="00CF0B09">
        <w:rPr>
          <w:sz w:val="28"/>
          <w:szCs w:val="28"/>
        </w:rPr>
        <w:t xml:space="preserve">đã </w:t>
      </w:r>
      <w:r w:rsidR="00A23A32" w:rsidRPr="00CF0B09">
        <w:rPr>
          <w:sz w:val="28"/>
          <w:szCs w:val="28"/>
        </w:rPr>
        <w:t>đề ra; k</w:t>
      </w:r>
      <w:r w:rsidR="00F65C65" w:rsidRPr="00CF0B09">
        <w:rPr>
          <w:sz w:val="28"/>
          <w:szCs w:val="28"/>
        </w:rPr>
        <w:t xml:space="preserve">hông </w:t>
      </w:r>
      <w:r w:rsidR="00746BB9" w:rsidRPr="00CF0B09">
        <w:rPr>
          <w:sz w:val="28"/>
          <w:szCs w:val="28"/>
        </w:rPr>
        <w:t xml:space="preserve">để </w:t>
      </w:r>
      <w:r w:rsidR="00F65C65" w:rsidRPr="00CF0B09">
        <w:rPr>
          <w:sz w:val="28"/>
          <w:szCs w:val="28"/>
        </w:rPr>
        <w:t>xảy ra đơn thư khiếu nại</w:t>
      </w:r>
      <w:r w:rsidR="00A23A32" w:rsidRPr="00CF0B09">
        <w:rPr>
          <w:sz w:val="28"/>
          <w:szCs w:val="28"/>
        </w:rPr>
        <w:t>, tố cáo trong nội bộ Hội và hội viên. T</w:t>
      </w:r>
      <w:r w:rsidR="005F509A" w:rsidRPr="00CF0B09">
        <w:rPr>
          <w:sz w:val="28"/>
          <w:szCs w:val="28"/>
        </w:rPr>
        <w:t xml:space="preserve">hực hiện đổi mới </w:t>
      </w:r>
      <w:r w:rsidR="00A23A32" w:rsidRPr="00CF0B09">
        <w:rPr>
          <w:sz w:val="28"/>
          <w:szCs w:val="28"/>
        </w:rPr>
        <w:t>chất lượng</w:t>
      </w:r>
      <w:r w:rsidR="00F65C65" w:rsidRPr="00CF0B09">
        <w:rPr>
          <w:sz w:val="28"/>
          <w:szCs w:val="28"/>
        </w:rPr>
        <w:t xml:space="preserve"> </w:t>
      </w:r>
      <w:r w:rsidR="00AD1896" w:rsidRPr="00CF0B09">
        <w:rPr>
          <w:sz w:val="28"/>
          <w:szCs w:val="28"/>
        </w:rPr>
        <w:t xml:space="preserve">trong </w:t>
      </w:r>
      <w:r w:rsidR="00F65C65" w:rsidRPr="00CF0B09">
        <w:rPr>
          <w:sz w:val="28"/>
          <w:szCs w:val="28"/>
        </w:rPr>
        <w:t>các cuộc sinh hoạ</w:t>
      </w:r>
      <w:r w:rsidR="00AD0E01" w:rsidRPr="00CF0B09">
        <w:rPr>
          <w:sz w:val="28"/>
          <w:szCs w:val="28"/>
        </w:rPr>
        <w:t>t</w:t>
      </w:r>
      <w:r w:rsidR="00AD1896" w:rsidRPr="00CF0B09">
        <w:rPr>
          <w:sz w:val="28"/>
          <w:szCs w:val="28"/>
        </w:rPr>
        <w:t>, chú ý lắng nghe,</w:t>
      </w:r>
      <w:r w:rsidR="00AD0E01" w:rsidRPr="00CF0B09">
        <w:rPr>
          <w:sz w:val="28"/>
          <w:szCs w:val="28"/>
        </w:rPr>
        <w:t xml:space="preserve"> </w:t>
      </w:r>
      <w:r w:rsidR="00A23A32" w:rsidRPr="00CF0B09">
        <w:rPr>
          <w:sz w:val="28"/>
          <w:szCs w:val="28"/>
        </w:rPr>
        <w:t>tạo không khí cởi mở</w:t>
      </w:r>
      <w:r w:rsidR="000C3F47" w:rsidRPr="00CF0B09">
        <w:rPr>
          <w:sz w:val="28"/>
          <w:szCs w:val="28"/>
        </w:rPr>
        <w:t>, dân chủ</w:t>
      </w:r>
      <w:r w:rsidR="00AD0E01" w:rsidRPr="00CF0B09">
        <w:rPr>
          <w:sz w:val="28"/>
          <w:szCs w:val="28"/>
        </w:rPr>
        <w:t>, thu hút</w:t>
      </w:r>
      <w:r w:rsidR="005F509A" w:rsidRPr="00CF0B09">
        <w:rPr>
          <w:sz w:val="28"/>
          <w:szCs w:val="28"/>
        </w:rPr>
        <w:t xml:space="preserve"> hội viên </w:t>
      </w:r>
      <w:r w:rsidR="00AD0E01" w:rsidRPr="00CF0B09">
        <w:rPr>
          <w:sz w:val="28"/>
          <w:szCs w:val="28"/>
        </w:rPr>
        <w:t>tham gia.</w:t>
      </w:r>
    </w:p>
    <w:p w14:paraId="28665E1D" w14:textId="77777777" w:rsidR="00761461" w:rsidRPr="00CF0B09" w:rsidRDefault="00C1774D" w:rsidP="002F6CAC">
      <w:pPr>
        <w:spacing w:before="100" w:after="100" w:line="240" w:lineRule="auto"/>
        <w:ind w:firstLine="720"/>
        <w:jc w:val="both"/>
        <w:rPr>
          <w:sz w:val="28"/>
          <w:szCs w:val="28"/>
        </w:rPr>
      </w:pPr>
      <w:r w:rsidRPr="00CF0B09">
        <w:rPr>
          <w:sz w:val="28"/>
          <w:szCs w:val="28"/>
        </w:rPr>
        <w:t>-</w:t>
      </w:r>
      <w:r w:rsidR="000D5FEF" w:rsidRPr="00CF0B09">
        <w:rPr>
          <w:sz w:val="28"/>
          <w:szCs w:val="28"/>
        </w:rPr>
        <w:t xml:space="preserve"> </w:t>
      </w:r>
      <w:r w:rsidR="00E53D1C" w:rsidRPr="00CF0B09">
        <w:rPr>
          <w:sz w:val="28"/>
          <w:szCs w:val="28"/>
        </w:rPr>
        <w:t xml:space="preserve">Thực hiện tốt vai trò nhân chứng lịch sử trong giải quyết chế </w:t>
      </w:r>
      <w:r w:rsidR="00E924D1" w:rsidRPr="00CF0B09">
        <w:rPr>
          <w:sz w:val="28"/>
          <w:szCs w:val="28"/>
        </w:rPr>
        <w:t xml:space="preserve">độ, chính </w:t>
      </w:r>
      <w:r w:rsidR="00E53D1C" w:rsidRPr="00CF0B09">
        <w:rPr>
          <w:sz w:val="28"/>
          <w:szCs w:val="28"/>
        </w:rPr>
        <w:t xml:space="preserve">sách cho cựu TNXP có </w:t>
      </w:r>
      <w:r w:rsidRPr="00CF0B09">
        <w:rPr>
          <w:sz w:val="28"/>
          <w:szCs w:val="28"/>
        </w:rPr>
        <w:t xml:space="preserve">công </w:t>
      </w:r>
      <w:r w:rsidR="00E53D1C" w:rsidRPr="00CF0B09">
        <w:rPr>
          <w:sz w:val="28"/>
          <w:szCs w:val="28"/>
        </w:rPr>
        <w:t>với cách mạng và bảo vệ Tổ quốc. Chăm lo, hỗ trợ đời sống vật chất và tinh thần cho hộ</w:t>
      </w:r>
      <w:r w:rsidR="000C3F47" w:rsidRPr="00CF0B09">
        <w:rPr>
          <w:sz w:val="28"/>
          <w:szCs w:val="28"/>
        </w:rPr>
        <w:t>i viên khó khăn</w:t>
      </w:r>
      <w:r w:rsidR="00CF5C83" w:rsidRPr="00CF0B09">
        <w:rPr>
          <w:sz w:val="28"/>
          <w:szCs w:val="28"/>
        </w:rPr>
        <w:t>;</w:t>
      </w:r>
      <w:r w:rsidR="00DF08D3" w:rsidRPr="00CF0B09">
        <w:rPr>
          <w:sz w:val="28"/>
          <w:szCs w:val="28"/>
        </w:rPr>
        <w:t xml:space="preserve"> R</w:t>
      </w:r>
      <w:r w:rsidR="003E5746" w:rsidRPr="00CF0B09">
        <w:rPr>
          <w:sz w:val="28"/>
          <w:szCs w:val="28"/>
        </w:rPr>
        <w:t xml:space="preserve">à soát </w:t>
      </w:r>
      <w:r w:rsidR="00AD1896" w:rsidRPr="00CF0B09">
        <w:rPr>
          <w:sz w:val="28"/>
          <w:szCs w:val="28"/>
        </w:rPr>
        <w:t xml:space="preserve">và kịp thời giải quyết </w:t>
      </w:r>
      <w:r w:rsidR="003E5746" w:rsidRPr="00CF0B09">
        <w:rPr>
          <w:sz w:val="28"/>
          <w:szCs w:val="28"/>
        </w:rPr>
        <w:t>không để sót các đối tượng có công với cách mạng</w:t>
      </w:r>
      <w:r w:rsidR="00761461" w:rsidRPr="00CF0B09">
        <w:rPr>
          <w:sz w:val="28"/>
          <w:szCs w:val="28"/>
        </w:rPr>
        <w:t>.</w:t>
      </w:r>
    </w:p>
    <w:p w14:paraId="7A35444A" w14:textId="77777777" w:rsidR="00922C6A" w:rsidRPr="00CF0B09" w:rsidRDefault="00CA1D67" w:rsidP="002F6CAC">
      <w:pPr>
        <w:spacing w:before="100" w:after="100" w:line="240" w:lineRule="auto"/>
        <w:ind w:firstLine="720"/>
        <w:jc w:val="both"/>
        <w:rPr>
          <w:sz w:val="28"/>
          <w:szCs w:val="28"/>
        </w:rPr>
      </w:pPr>
      <w:r w:rsidRPr="00CF0B09">
        <w:rPr>
          <w:sz w:val="28"/>
          <w:szCs w:val="28"/>
        </w:rPr>
        <w:t>-</w:t>
      </w:r>
      <w:r w:rsidR="000D5FEF" w:rsidRPr="00CF0B09">
        <w:rPr>
          <w:sz w:val="28"/>
          <w:szCs w:val="28"/>
        </w:rPr>
        <w:t xml:space="preserve"> </w:t>
      </w:r>
      <w:r w:rsidR="00922C6A" w:rsidRPr="00CF0B09">
        <w:rPr>
          <w:sz w:val="28"/>
          <w:szCs w:val="28"/>
        </w:rPr>
        <w:t>Đã nhận thức đúng đắ</w:t>
      </w:r>
      <w:r w:rsidR="00E924D1" w:rsidRPr="00CF0B09">
        <w:rPr>
          <w:sz w:val="28"/>
          <w:szCs w:val="28"/>
        </w:rPr>
        <w:t>n</w:t>
      </w:r>
      <w:r w:rsidR="00922C6A" w:rsidRPr="00CF0B09">
        <w:rPr>
          <w:sz w:val="28"/>
          <w:szCs w:val="28"/>
        </w:rPr>
        <w:t xml:space="preserve"> việc </w:t>
      </w:r>
      <w:r w:rsidR="000C3F47" w:rsidRPr="00CF0B09">
        <w:rPr>
          <w:sz w:val="28"/>
          <w:szCs w:val="28"/>
        </w:rPr>
        <w:t xml:space="preserve">đẩy mạnh, </w:t>
      </w:r>
      <w:r w:rsidR="00BA3727" w:rsidRPr="00CF0B09">
        <w:rPr>
          <w:sz w:val="28"/>
          <w:szCs w:val="28"/>
        </w:rPr>
        <w:t>tăng cường</w:t>
      </w:r>
      <w:r w:rsidRPr="00CF0B09">
        <w:rPr>
          <w:sz w:val="28"/>
          <w:szCs w:val="28"/>
        </w:rPr>
        <w:t xml:space="preserve"> công tác giáo dục truyền thống bằng những nội dung và hình thức linh hoạt, phù hợp với điều kiện củ</w:t>
      </w:r>
      <w:r w:rsidR="00E924D1" w:rsidRPr="00CF0B09">
        <w:rPr>
          <w:sz w:val="28"/>
          <w:szCs w:val="28"/>
        </w:rPr>
        <w:t>a</w:t>
      </w:r>
      <w:r w:rsidRPr="00CF0B09">
        <w:rPr>
          <w:sz w:val="28"/>
          <w:szCs w:val="28"/>
        </w:rPr>
        <w:t xml:space="preserve"> tổ chức Hội</w:t>
      </w:r>
      <w:r w:rsidR="000C3F47" w:rsidRPr="00CF0B09">
        <w:rPr>
          <w:sz w:val="28"/>
          <w:szCs w:val="28"/>
        </w:rPr>
        <w:t xml:space="preserve">. </w:t>
      </w:r>
      <w:r w:rsidRPr="00CF0B09">
        <w:rPr>
          <w:sz w:val="28"/>
          <w:szCs w:val="28"/>
        </w:rPr>
        <w:t>Đồng thời, tích cự</w:t>
      </w:r>
      <w:r w:rsidR="000525D2" w:rsidRPr="00CF0B09">
        <w:rPr>
          <w:sz w:val="28"/>
          <w:szCs w:val="28"/>
        </w:rPr>
        <w:t>c tổ chức</w:t>
      </w:r>
      <w:r w:rsidRPr="00CF0B09">
        <w:rPr>
          <w:sz w:val="28"/>
          <w:szCs w:val="28"/>
        </w:rPr>
        <w:t xml:space="preserve"> tuyên truyền, giáo dục truyền thống </w:t>
      </w:r>
      <w:r w:rsidR="00C573EB" w:rsidRPr="00CF0B09">
        <w:rPr>
          <w:sz w:val="28"/>
          <w:szCs w:val="28"/>
        </w:rPr>
        <w:t xml:space="preserve">cách mạng, truyền thống TNXP </w:t>
      </w:r>
      <w:r w:rsidRPr="00CF0B09">
        <w:rPr>
          <w:sz w:val="28"/>
          <w:szCs w:val="28"/>
        </w:rPr>
        <w:t xml:space="preserve">cho thanh thiếu niên, để thế hệ trẻ tiếp tục nối tiếp </w:t>
      </w:r>
      <w:r w:rsidR="00C573EB" w:rsidRPr="00CF0B09">
        <w:rPr>
          <w:sz w:val="28"/>
          <w:szCs w:val="28"/>
        </w:rPr>
        <w:t xml:space="preserve">giữ gìn </w:t>
      </w:r>
      <w:r w:rsidRPr="00CF0B09">
        <w:rPr>
          <w:sz w:val="28"/>
          <w:szCs w:val="28"/>
        </w:rPr>
        <w:t xml:space="preserve">truyền thống cha anh xây dựng và bảo vệ </w:t>
      </w:r>
      <w:r w:rsidR="00922C6A" w:rsidRPr="00CF0B09">
        <w:rPr>
          <w:sz w:val="28"/>
          <w:szCs w:val="28"/>
        </w:rPr>
        <w:t>T</w:t>
      </w:r>
      <w:r w:rsidRPr="00CF0B09">
        <w:rPr>
          <w:sz w:val="28"/>
          <w:szCs w:val="28"/>
        </w:rPr>
        <w:t>ổ quốc</w:t>
      </w:r>
      <w:r w:rsidR="00015946" w:rsidRPr="00CF0B09">
        <w:rPr>
          <w:sz w:val="28"/>
          <w:szCs w:val="28"/>
        </w:rPr>
        <w:t>.</w:t>
      </w:r>
    </w:p>
    <w:p w14:paraId="6889CF34" w14:textId="77777777" w:rsidR="00D75566" w:rsidRPr="00CF0B09" w:rsidRDefault="00A21AB1" w:rsidP="002F6CAC">
      <w:pPr>
        <w:spacing w:before="100" w:after="100" w:line="240" w:lineRule="auto"/>
        <w:ind w:firstLine="720"/>
        <w:jc w:val="both"/>
        <w:rPr>
          <w:sz w:val="28"/>
          <w:szCs w:val="28"/>
        </w:rPr>
      </w:pPr>
      <w:r w:rsidRPr="00CF0B09">
        <w:rPr>
          <w:sz w:val="28"/>
          <w:szCs w:val="28"/>
        </w:rPr>
        <w:t>-</w:t>
      </w:r>
      <w:r w:rsidR="007E7732" w:rsidRPr="00CF0B09">
        <w:rPr>
          <w:sz w:val="28"/>
          <w:szCs w:val="28"/>
        </w:rPr>
        <w:t xml:space="preserve"> </w:t>
      </w:r>
      <w:r w:rsidR="009D031F">
        <w:rPr>
          <w:sz w:val="28"/>
          <w:szCs w:val="28"/>
        </w:rPr>
        <w:t>Các cấp Hội</w:t>
      </w:r>
      <w:r w:rsidR="00E53D1C" w:rsidRPr="00CF0B09">
        <w:rPr>
          <w:sz w:val="28"/>
          <w:szCs w:val="28"/>
        </w:rPr>
        <w:t xml:space="preserve"> đã </w:t>
      </w:r>
      <w:r w:rsidR="003E5746" w:rsidRPr="00CF0B09">
        <w:rPr>
          <w:sz w:val="28"/>
          <w:szCs w:val="28"/>
        </w:rPr>
        <w:t xml:space="preserve">thực hiện tốt </w:t>
      </w:r>
      <w:r w:rsidR="00761461" w:rsidRPr="00CF0B09">
        <w:rPr>
          <w:sz w:val="28"/>
          <w:szCs w:val="28"/>
        </w:rPr>
        <w:t xml:space="preserve">vai trò là </w:t>
      </w:r>
      <w:r w:rsidR="003E5746" w:rsidRPr="00CF0B09">
        <w:rPr>
          <w:sz w:val="28"/>
          <w:szCs w:val="28"/>
        </w:rPr>
        <w:t>thành viên của Mặt tr</w:t>
      </w:r>
      <w:r w:rsidR="00CA1D67" w:rsidRPr="00CF0B09">
        <w:rPr>
          <w:sz w:val="28"/>
          <w:szCs w:val="28"/>
        </w:rPr>
        <w:t>ận</w:t>
      </w:r>
      <w:r w:rsidR="00761461" w:rsidRPr="00CF0B09">
        <w:rPr>
          <w:sz w:val="28"/>
          <w:szCs w:val="28"/>
        </w:rPr>
        <w:t xml:space="preserve"> Tổ quốc Việt Nam</w:t>
      </w:r>
      <w:r w:rsidR="00CA1D67" w:rsidRPr="00CF0B09">
        <w:rPr>
          <w:sz w:val="28"/>
          <w:szCs w:val="28"/>
        </w:rPr>
        <w:t xml:space="preserve"> từ Thành phố đến các phườ</w:t>
      </w:r>
      <w:r w:rsidR="000525D2" w:rsidRPr="00CF0B09">
        <w:rPr>
          <w:sz w:val="28"/>
          <w:szCs w:val="28"/>
        </w:rPr>
        <w:t xml:space="preserve">ng, </w:t>
      </w:r>
      <w:r w:rsidR="00F439E6" w:rsidRPr="00CF0B09">
        <w:rPr>
          <w:sz w:val="28"/>
          <w:szCs w:val="28"/>
        </w:rPr>
        <w:t xml:space="preserve">xã, </w:t>
      </w:r>
      <w:r w:rsidR="000525D2" w:rsidRPr="00CF0B09">
        <w:rPr>
          <w:sz w:val="28"/>
          <w:szCs w:val="28"/>
        </w:rPr>
        <w:t>thị</w:t>
      </w:r>
      <w:r w:rsidR="00CA1D67" w:rsidRPr="00CF0B09">
        <w:rPr>
          <w:sz w:val="28"/>
          <w:szCs w:val="28"/>
        </w:rPr>
        <w:t xml:space="preserve"> trấn. </w:t>
      </w:r>
      <w:r w:rsidR="008F3483" w:rsidRPr="00CF0B09">
        <w:rPr>
          <w:sz w:val="28"/>
          <w:szCs w:val="28"/>
        </w:rPr>
        <w:t>Tích cực</w:t>
      </w:r>
      <w:r w:rsidR="00CA1D67" w:rsidRPr="00CF0B09">
        <w:rPr>
          <w:sz w:val="28"/>
          <w:szCs w:val="28"/>
        </w:rPr>
        <w:t xml:space="preserve"> tham gia cấp ủy Đảng</w:t>
      </w:r>
      <w:r w:rsidRPr="00CF0B09">
        <w:rPr>
          <w:sz w:val="28"/>
          <w:szCs w:val="28"/>
        </w:rPr>
        <w:t>, chính quyền</w:t>
      </w:r>
      <w:r w:rsidR="000525D2" w:rsidRPr="00CF0B09">
        <w:rPr>
          <w:sz w:val="28"/>
          <w:szCs w:val="28"/>
        </w:rPr>
        <w:t>,</w:t>
      </w:r>
      <w:r w:rsidR="00CA1D67" w:rsidRPr="00CF0B09">
        <w:rPr>
          <w:sz w:val="28"/>
          <w:szCs w:val="28"/>
        </w:rPr>
        <w:t xml:space="preserve"> </w:t>
      </w:r>
      <w:r w:rsidR="000525D2" w:rsidRPr="00CF0B09">
        <w:rPr>
          <w:sz w:val="28"/>
          <w:szCs w:val="28"/>
        </w:rPr>
        <w:t>các đoàn thể ở</w:t>
      </w:r>
      <w:r w:rsidR="00C573EB" w:rsidRPr="00CF0B09">
        <w:rPr>
          <w:sz w:val="28"/>
          <w:szCs w:val="28"/>
        </w:rPr>
        <w:t xml:space="preserve"> địa phương. Nhiều</w:t>
      </w:r>
      <w:r w:rsidR="00CA1D67" w:rsidRPr="00CF0B09">
        <w:rPr>
          <w:sz w:val="28"/>
          <w:szCs w:val="28"/>
        </w:rPr>
        <w:t xml:space="preserve"> địa bàn,</w:t>
      </w:r>
      <w:r w:rsidR="00CF5C83" w:rsidRPr="00CF0B09">
        <w:rPr>
          <w:sz w:val="28"/>
          <w:szCs w:val="28"/>
        </w:rPr>
        <w:t xml:space="preserve"> hội viên cựu TNXP l</w:t>
      </w:r>
      <w:r w:rsidR="00C1774D" w:rsidRPr="00CF0B09">
        <w:rPr>
          <w:sz w:val="28"/>
          <w:szCs w:val="28"/>
        </w:rPr>
        <w:t xml:space="preserve">à </w:t>
      </w:r>
      <w:r w:rsidR="00471E8D" w:rsidRPr="00CF0B09">
        <w:rPr>
          <w:sz w:val="28"/>
          <w:szCs w:val="28"/>
        </w:rPr>
        <w:t>một trong những thành viên tích cực</w:t>
      </w:r>
      <w:r w:rsidR="00C573EB" w:rsidRPr="00CF0B09">
        <w:rPr>
          <w:sz w:val="28"/>
          <w:szCs w:val="28"/>
        </w:rPr>
        <w:t xml:space="preserve"> xây dựng</w:t>
      </w:r>
      <w:r w:rsidR="00C1774D" w:rsidRPr="00CF0B09">
        <w:rPr>
          <w:sz w:val="28"/>
          <w:szCs w:val="28"/>
        </w:rPr>
        <w:t xml:space="preserve"> với chính quyền cơ sở, </w:t>
      </w:r>
      <w:r w:rsidR="00CA1D67" w:rsidRPr="00CF0B09">
        <w:rPr>
          <w:sz w:val="28"/>
          <w:szCs w:val="28"/>
        </w:rPr>
        <w:t xml:space="preserve">đã </w:t>
      </w:r>
      <w:r w:rsidR="00C1774D" w:rsidRPr="00CF0B09">
        <w:rPr>
          <w:sz w:val="28"/>
          <w:szCs w:val="28"/>
        </w:rPr>
        <w:t xml:space="preserve">sẵn sàng </w:t>
      </w:r>
      <w:r w:rsidR="00CA1D67" w:rsidRPr="00CF0B09">
        <w:rPr>
          <w:sz w:val="28"/>
          <w:szCs w:val="28"/>
        </w:rPr>
        <w:t>nhận nhiệm vụ và hoàn thành công việc</w:t>
      </w:r>
      <w:r w:rsidR="00C1774D" w:rsidRPr="00CF0B09">
        <w:rPr>
          <w:sz w:val="28"/>
          <w:szCs w:val="28"/>
        </w:rPr>
        <w:t xml:space="preserve"> được giao</w:t>
      </w:r>
      <w:r w:rsidR="00CF5C83" w:rsidRPr="00CF0B09">
        <w:rPr>
          <w:sz w:val="28"/>
          <w:szCs w:val="28"/>
        </w:rPr>
        <w:t>.</w:t>
      </w:r>
      <w:r w:rsidR="00C1774D" w:rsidRPr="00CF0B09">
        <w:rPr>
          <w:sz w:val="28"/>
          <w:szCs w:val="28"/>
        </w:rPr>
        <w:t xml:space="preserve"> </w:t>
      </w:r>
    </w:p>
    <w:p w14:paraId="09DEF5B4" w14:textId="77777777" w:rsidR="00061B78" w:rsidRPr="00CF0B09" w:rsidRDefault="00D75566" w:rsidP="002F6CAC">
      <w:pPr>
        <w:spacing w:before="100" w:after="100" w:line="240" w:lineRule="auto"/>
        <w:ind w:firstLine="720"/>
        <w:jc w:val="both"/>
        <w:rPr>
          <w:sz w:val="28"/>
          <w:szCs w:val="28"/>
        </w:rPr>
      </w:pPr>
      <w:r w:rsidRPr="00CF0B09">
        <w:rPr>
          <w:sz w:val="28"/>
          <w:szCs w:val="28"/>
        </w:rPr>
        <w:t xml:space="preserve">- Được sự </w:t>
      </w:r>
      <w:r w:rsidR="00C573EB" w:rsidRPr="00CF0B09">
        <w:rPr>
          <w:sz w:val="28"/>
          <w:szCs w:val="28"/>
        </w:rPr>
        <w:t xml:space="preserve">định hướng của Hội Cựu TNXP Việt Nam; sự lãnh đạo chỉ đạo kịp thời </w:t>
      </w:r>
      <w:r w:rsidR="00486B9A" w:rsidRPr="00CF0B09">
        <w:rPr>
          <w:sz w:val="28"/>
          <w:szCs w:val="28"/>
        </w:rPr>
        <w:t xml:space="preserve">của </w:t>
      </w:r>
      <w:r w:rsidRPr="00CF0B09">
        <w:rPr>
          <w:sz w:val="28"/>
          <w:szCs w:val="28"/>
        </w:rPr>
        <w:t xml:space="preserve">Thành ủy, Ủy ban nhân dân Thành phố, Ủy ban Mặt trận Tổ quốc Việt Nam Thành phố. Đồng thời, </w:t>
      </w:r>
      <w:r w:rsidR="00C573EB" w:rsidRPr="00CF0B09">
        <w:rPr>
          <w:sz w:val="28"/>
          <w:szCs w:val="28"/>
        </w:rPr>
        <w:t>được</w:t>
      </w:r>
      <w:r w:rsidRPr="00CF0B09">
        <w:rPr>
          <w:sz w:val="28"/>
          <w:szCs w:val="28"/>
        </w:rPr>
        <w:t xml:space="preserve"> sự quan tâm, hướng dẫn của các sở ngành và cấp ủy, chính quyền các địa phương đã tạo thêm nguồn lực và sức mạnh tinh thần, động viên cổ vũ cán bộ, hội viên cựu TNXP Thành phố hăng hái thi đua yêu nước hoàn thành nhiệm vụ.</w:t>
      </w:r>
    </w:p>
    <w:p w14:paraId="33C0C11A" w14:textId="77777777" w:rsidR="002F6CAC" w:rsidRDefault="00BD6FEE" w:rsidP="002F6CAC">
      <w:pPr>
        <w:spacing w:before="120" w:after="120" w:line="240" w:lineRule="auto"/>
        <w:ind w:firstLine="720"/>
        <w:jc w:val="both"/>
        <w:rPr>
          <w:sz w:val="28"/>
          <w:szCs w:val="28"/>
        </w:rPr>
      </w:pPr>
      <w:r>
        <w:rPr>
          <w:b/>
          <w:sz w:val="28"/>
          <w:szCs w:val="28"/>
        </w:rPr>
        <w:t>2</w:t>
      </w:r>
      <w:r w:rsidRPr="00CF0B09">
        <w:rPr>
          <w:b/>
          <w:sz w:val="28"/>
          <w:szCs w:val="28"/>
        </w:rPr>
        <w:t xml:space="preserve">. Những mặt </w:t>
      </w:r>
      <w:r w:rsidR="009D031F">
        <w:rPr>
          <w:b/>
          <w:sz w:val="28"/>
          <w:szCs w:val="28"/>
        </w:rPr>
        <w:t xml:space="preserve">còn </w:t>
      </w:r>
      <w:r>
        <w:rPr>
          <w:b/>
          <w:sz w:val="28"/>
          <w:szCs w:val="28"/>
        </w:rPr>
        <w:t>hạn chế</w:t>
      </w:r>
    </w:p>
    <w:p w14:paraId="049B71F8" w14:textId="04BCCE34" w:rsidR="004C4FEE" w:rsidRPr="00CF0B09" w:rsidRDefault="00BE1FAF" w:rsidP="002F6CAC">
      <w:pPr>
        <w:keepNext/>
        <w:widowControl w:val="0"/>
        <w:spacing w:before="120" w:after="120" w:line="240" w:lineRule="auto"/>
        <w:ind w:firstLine="720"/>
        <w:jc w:val="both"/>
        <w:rPr>
          <w:sz w:val="28"/>
          <w:szCs w:val="28"/>
        </w:rPr>
      </w:pPr>
      <w:r w:rsidRPr="00CF0B09">
        <w:rPr>
          <w:sz w:val="28"/>
          <w:szCs w:val="28"/>
        </w:rPr>
        <w:t xml:space="preserve">- </w:t>
      </w:r>
      <w:r w:rsidR="009D031F">
        <w:rPr>
          <w:sz w:val="28"/>
          <w:szCs w:val="28"/>
        </w:rPr>
        <w:t>Hội c</w:t>
      </w:r>
      <w:r w:rsidRPr="00CF0B09">
        <w:rPr>
          <w:sz w:val="28"/>
          <w:szCs w:val="28"/>
        </w:rPr>
        <w:t xml:space="preserve">hưa kịp thời nắm </w:t>
      </w:r>
      <w:r w:rsidR="00C573EB" w:rsidRPr="00CF0B09">
        <w:rPr>
          <w:sz w:val="28"/>
          <w:szCs w:val="28"/>
        </w:rPr>
        <w:t>diễn biến</w:t>
      </w:r>
      <w:r w:rsidRPr="00CF0B09">
        <w:rPr>
          <w:sz w:val="28"/>
          <w:szCs w:val="28"/>
        </w:rPr>
        <w:t xml:space="preserve"> tình hình tư tưởng, tâm tư nguyện vọng </w:t>
      </w:r>
      <w:r w:rsidRPr="00CF0B09">
        <w:rPr>
          <w:sz w:val="28"/>
          <w:szCs w:val="28"/>
        </w:rPr>
        <w:lastRenderedPageBreak/>
        <w:t>của cựu TNXP</w:t>
      </w:r>
      <w:r w:rsidR="00C573EB" w:rsidRPr="00CF0B09">
        <w:rPr>
          <w:sz w:val="28"/>
          <w:szCs w:val="28"/>
        </w:rPr>
        <w:t xml:space="preserve"> trên địa bàn mình quản lý</w:t>
      </w:r>
      <w:r w:rsidR="009D031F">
        <w:rPr>
          <w:sz w:val="28"/>
          <w:szCs w:val="28"/>
        </w:rPr>
        <w:t>. Công tác thống kê số lượng, danh sách hội viên</w:t>
      </w:r>
      <w:r w:rsidR="00377C97">
        <w:rPr>
          <w:sz w:val="28"/>
          <w:szCs w:val="28"/>
        </w:rPr>
        <w:t>, phát triển hội viên chưa được quan tâm đúng mức.</w:t>
      </w:r>
      <w:r w:rsidRPr="00CF0B09">
        <w:rPr>
          <w:sz w:val="28"/>
          <w:szCs w:val="28"/>
        </w:rPr>
        <w:t xml:space="preserve"> </w:t>
      </w:r>
      <w:r w:rsidR="00377C97">
        <w:rPr>
          <w:sz w:val="28"/>
          <w:szCs w:val="28"/>
        </w:rPr>
        <w:t>V</w:t>
      </w:r>
      <w:r w:rsidR="00C573EB" w:rsidRPr="00CF0B09">
        <w:rPr>
          <w:sz w:val="28"/>
          <w:szCs w:val="28"/>
        </w:rPr>
        <w:t>iệc cấp thẻ hội viên chưa thống nhất và bất cập.</w:t>
      </w:r>
    </w:p>
    <w:p w14:paraId="5A6FDB5C" w14:textId="77777777" w:rsidR="008E541E" w:rsidRDefault="004C4FEE" w:rsidP="002F6CAC">
      <w:pPr>
        <w:spacing w:before="120" w:after="120" w:line="240" w:lineRule="auto"/>
        <w:ind w:firstLine="720"/>
        <w:jc w:val="both"/>
        <w:rPr>
          <w:sz w:val="28"/>
          <w:szCs w:val="28"/>
        </w:rPr>
      </w:pPr>
      <w:r w:rsidRPr="00CF0B09">
        <w:rPr>
          <w:sz w:val="28"/>
          <w:szCs w:val="28"/>
        </w:rPr>
        <w:t>-</w:t>
      </w:r>
      <w:r w:rsidR="007E7732" w:rsidRPr="00CF0B09">
        <w:rPr>
          <w:sz w:val="28"/>
          <w:szCs w:val="28"/>
        </w:rPr>
        <w:t xml:space="preserve"> </w:t>
      </w:r>
      <w:r w:rsidRPr="00CF0B09">
        <w:rPr>
          <w:sz w:val="28"/>
          <w:szCs w:val="28"/>
        </w:rPr>
        <w:t>C</w:t>
      </w:r>
      <w:r w:rsidR="007E7732" w:rsidRPr="00CF0B09">
        <w:rPr>
          <w:sz w:val="28"/>
          <w:szCs w:val="28"/>
        </w:rPr>
        <w:t xml:space="preserve">ông tác </w:t>
      </w:r>
      <w:r w:rsidRPr="00CF0B09">
        <w:rPr>
          <w:sz w:val="28"/>
          <w:szCs w:val="28"/>
        </w:rPr>
        <w:t>chăm lo xây dựng Hội</w:t>
      </w:r>
      <w:r w:rsidR="00336B6A" w:rsidRPr="00CF0B09">
        <w:rPr>
          <w:sz w:val="28"/>
          <w:szCs w:val="28"/>
        </w:rPr>
        <w:t xml:space="preserve"> </w:t>
      </w:r>
      <w:r w:rsidR="007E7732" w:rsidRPr="00CF0B09">
        <w:rPr>
          <w:sz w:val="28"/>
          <w:szCs w:val="28"/>
        </w:rPr>
        <w:t xml:space="preserve">chưa thực sự </w:t>
      </w:r>
      <w:r w:rsidR="00336B6A" w:rsidRPr="00CF0B09">
        <w:rPr>
          <w:sz w:val="28"/>
          <w:szCs w:val="28"/>
        </w:rPr>
        <w:t xml:space="preserve">được </w:t>
      </w:r>
      <w:r w:rsidR="00761461" w:rsidRPr="00CF0B09">
        <w:rPr>
          <w:sz w:val="28"/>
          <w:szCs w:val="28"/>
        </w:rPr>
        <w:t xml:space="preserve">quan tâm </w:t>
      </w:r>
      <w:r w:rsidR="00336B6A" w:rsidRPr="00CF0B09">
        <w:rPr>
          <w:sz w:val="28"/>
          <w:szCs w:val="28"/>
        </w:rPr>
        <w:t>đúng mứ</w:t>
      </w:r>
      <w:r w:rsidR="00377C97">
        <w:rPr>
          <w:sz w:val="28"/>
          <w:szCs w:val="28"/>
        </w:rPr>
        <w:t>c;</w:t>
      </w:r>
      <w:r w:rsidR="002E7CF7">
        <w:rPr>
          <w:sz w:val="28"/>
          <w:szCs w:val="28"/>
        </w:rPr>
        <w:t xml:space="preserve"> </w:t>
      </w:r>
      <w:r w:rsidR="0091068E" w:rsidRPr="00CF0B09">
        <w:rPr>
          <w:sz w:val="28"/>
          <w:szCs w:val="28"/>
        </w:rPr>
        <w:t>chưa nhận thức đúng vai trò, chức năng nhiệm vụ quy chế của tổ chức Hội,</w:t>
      </w:r>
      <w:r w:rsidR="00032885" w:rsidRPr="00CF0B09">
        <w:rPr>
          <w:sz w:val="28"/>
          <w:szCs w:val="28"/>
        </w:rPr>
        <w:t xml:space="preserve"> c</w:t>
      </w:r>
      <w:r w:rsidR="0050485F" w:rsidRPr="00CF0B09">
        <w:rPr>
          <w:sz w:val="28"/>
          <w:szCs w:val="28"/>
        </w:rPr>
        <w:t>hưa bám sát chủ trương, nghị quyết, chương trình hành động của cấp ủy Đảng và chính quyền địa phương</w:t>
      </w:r>
      <w:r w:rsidR="00FE7855" w:rsidRPr="00CF0B09">
        <w:rPr>
          <w:sz w:val="28"/>
          <w:szCs w:val="28"/>
        </w:rPr>
        <w:t xml:space="preserve">; chưa </w:t>
      </w:r>
      <w:r w:rsidR="0091068E" w:rsidRPr="00CF0B09">
        <w:rPr>
          <w:sz w:val="28"/>
          <w:szCs w:val="28"/>
        </w:rPr>
        <w:t xml:space="preserve">thực hiện tốt </w:t>
      </w:r>
      <w:r w:rsidR="002E7CF7">
        <w:rPr>
          <w:sz w:val="28"/>
          <w:szCs w:val="28"/>
        </w:rPr>
        <w:t xml:space="preserve">việc </w:t>
      </w:r>
      <w:r w:rsidR="0091068E" w:rsidRPr="00CF0B09">
        <w:rPr>
          <w:sz w:val="28"/>
          <w:szCs w:val="28"/>
        </w:rPr>
        <w:t>phối hợp</w:t>
      </w:r>
      <w:r w:rsidR="00FE7855" w:rsidRPr="00CF0B09">
        <w:rPr>
          <w:sz w:val="28"/>
          <w:szCs w:val="28"/>
        </w:rPr>
        <w:t xml:space="preserve"> chặt chẽ với tổ chức </w:t>
      </w:r>
      <w:r w:rsidR="002E7CF7">
        <w:rPr>
          <w:sz w:val="28"/>
          <w:szCs w:val="28"/>
        </w:rPr>
        <w:t>Mặt trận, đoàn thể</w:t>
      </w:r>
      <w:r w:rsidR="00FE7855" w:rsidRPr="00CF0B09">
        <w:rPr>
          <w:sz w:val="28"/>
          <w:szCs w:val="28"/>
        </w:rPr>
        <w:t xml:space="preserve">, các </w:t>
      </w:r>
      <w:r w:rsidR="00377C97">
        <w:rPr>
          <w:sz w:val="28"/>
          <w:szCs w:val="28"/>
        </w:rPr>
        <w:t xml:space="preserve">sở, </w:t>
      </w:r>
      <w:r w:rsidR="000E3C8B">
        <w:rPr>
          <w:sz w:val="28"/>
          <w:szCs w:val="28"/>
        </w:rPr>
        <w:t xml:space="preserve">ngành, </w:t>
      </w:r>
      <w:r w:rsidR="00FE7855" w:rsidRPr="00CF0B09">
        <w:rPr>
          <w:sz w:val="28"/>
          <w:szCs w:val="28"/>
        </w:rPr>
        <w:t>phòng, ban chức năng</w:t>
      </w:r>
      <w:r w:rsidR="0050485F" w:rsidRPr="00CF0B09">
        <w:rPr>
          <w:sz w:val="28"/>
          <w:szCs w:val="28"/>
        </w:rPr>
        <w:t xml:space="preserve"> nên </w:t>
      </w:r>
      <w:r w:rsidR="00FE7855" w:rsidRPr="00CF0B09">
        <w:rPr>
          <w:sz w:val="28"/>
          <w:szCs w:val="28"/>
        </w:rPr>
        <w:t xml:space="preserve">hiệu quả hoạt động chưa </w:t>
      </w:r>
      <w:r w:rsidR="00746BB9" w:rsidRPr="00CF0B09">
        <w:rPr>
          <w:sz w:val="28"/>
          <w:szCs w:val="28"/>
        </w:rPr>
        <w:t>cao.</w:t>
      </w:r>
    </w:p>
    <w:p w14:paraId="103F2EF8" w14:textId="77777777" w:rsidR="00377C97" w:rsidRDefault="00377C97" w:rsidP="002F6CAC">
      <w:pPr>
        <w:spacing w:before="120" w:after="120" w:line="240" w:lineRule="auto"/>
        <w:ind w:firstLine="720"/>
        <w:jc w:val="both"/>
        <w:rPr>
          <w:sz w:val="28"/>
          <w:szCs w:val="28"/>
        </w:rPr>
      </w:pPr>
      <w:r>
        <w:rPr>
          <w:sz w:val="28"/>
          <w:szCs w:val="28"/>
        </w:rPr>
        <w:t>- Một số nơi chưa chấp hành đúng quy chế về thời gian báo cáo tài chính, mức thu và sử</w:t>
      </w:r>
      <w:r w:rsidR="000E3C8B">
        <w:rPr>
          <w:sz w:val="28"/>
          <w:szCs w:val="28"/>
        </w:rPr>
        <w:t xml:space="preserve"> dụ</w:t>
      </w:r>
      <w:r>
        <w:rPr>
          <w:sz w:val="28"/>
          <w:szCs w:val="28"/>
        </w:rPr>
        <w:t>ng nguồn thu hội phí còn chung chung, nhận thức từ việc thu hội phí còn xem nhẹ.</w:t>
      </w:r>
    </w:p>
    <w:p w14:paraId="62F98BB3" w14:textId="77777777" w:rsidR="00946594" w:rsidRPr="00CF0B09" w:rsidRDefault="00176820" w:rsidP="002F6CAC">
      <w:pPr>
        <w:spacing w:before="120" w:after="120" w:line="240" w:lineRule="auto"/>
        <w:ind w:firstLine="720"/>
        <w:jc w:val="both"/>
        <w:rPr>
          <w:sz w:val="28"/>
          <w:szCs w:val="28"/>
        </w:rPr>
      </w:pPr>
      <w:r w:rsidRPr="00CF0B09">
        <w:rPr>
          <w:b/>
          <w:sz w:val="28"/>
          <w:szCs w:val="28"/>
        </w:rPr>
        <w:t>III.</w:t>
      </w:r>
      <w:r w:rsidR="00CD0559" w:rsidRPr="00CF0B09">
        <w:rPr>
          <w:b/>
          <w:sz w:val="28"/>
          <w:szCs w:val="28"/>
        </w:rPr>
        <w:t xml:space="preserve"> BÀI HỌC KINH NGHIỆM</w:t>
      </w:r>
    </w:p>
    <w:p w14:paraId="1A71474B" w14:textId="47F66143" w:rsidR="00866908" w:rsidRPr="00CF0B09" w:rsidRDefault="0091068E" w:rsidP="002F6CAC">
      <w:pPr>
        <w:spacing w:before="120" w:after="120" w:line="240" w:lineRule="auto"/>
        <w:ind w:firstLine="720"/>
        <w:jc w:val="both"/>
        <w:rPr>
          <w:sz w:val="28"/>
          <w:szCs w:val="28"/>
        </w:rPr>
      </w:pPr>
      <w:r w:rsidRPr="00CF0B09">
        <w:rPr>
          <w:sz w:val="28"/>
          <w:szCs w:val="28"/>
        </w:rPr>
        <w:t>1</w:t>
      </w:r>
      <w:r w:rsidR="008B47EF" w:rsidRPr="00CF0B09">
        <w:rPr>
          <w:sz w:val="28"/>
          <w:szCs w:val="28"/>
        </w:rPr>
        <w:t xml:space="preserve">. </w:t>
      </w:r>
      <w:r w:rsidR="00825281">
        <w:rPr>
          <w:sz w:val="28"/>
          <w:szCs w:val="28"/>
        </w:rPr>
        <w:t>Trong mọi hoạt động, tổ chức Hội phải luôn q</w:t>
      </w:r>
      <w:r w:rsidRPr="00CF0B09">
        <w:rPr>
          <w:sz w:val="28"/>
          <w:szCs w:val="28"/>
        </w:rPr>
        <w:t>uán triệt sâu sắc</w:t>
      </w:r>
      <w:r w:rsidR="002275C2" w:rsidRPr="00CF0B09">
        <w:rPr>
          <w:sz w:val="28"/>
          <w:szCs w:val="28"/>
        </w:rPr>
        <w:t>, thực hiện</w:t>
      </w:r>
      <w:r w:rsidR="004633F7" w:rsidRPr="00CF0B09">
        <w:rPr>
          <w:sz w:val="28"/>
          <w:szCs w:val="28"/>
        </w:rPr>
        <w:t xml:space="preserve"> nghiêm túc</w:t>
      </w:r>
      <w:r w:rsidR="00866908" w:rsidRPr="00CF0B09">
        <w:rPr>
          <w:sz w:val="28"/>
          <w:szCs w:val="28"/>
        </w:rPr>
        <w:t xml:space="preserve"> Điều lệ </w:t>
      </w:r>
      <w:r w:rsidR="00100CBE" w:rsidRPr="00CF0B09">
        <w:rPr>
          <w:sz w:val="28"/>
          <w:szCs w:val="28"/>
        </w:rPr>
        <w:t xml:space="preserve">Hội, Nghị quyết Đại hội </w:t>
      </w:r>
      <w:r w:rsidR="00866908" w:rsidRPr="00CF0B09">
        <w:rPr>
          <w:sz w:val="28"/>
          <w:szCs w:val="28"/>
        </w:rPr>
        <w:t xml:space="preserve">và Quy chế </w:t>
      </w:r>
      <w:r w:rsidR="00100CBE" w:rsidRPr="00CF0B09">
        <w:rPr>
          <w:sz w:val="28"/>
          <w:szCs w:val="28"/>
        </w:rPr>
        <w:t>củ</w:t>
      </w:r>
      <w:r w:rsidR="00BD591F">
        <w:rPr>
          <w:sz w:val="28"/>
          <w:szCs w:val="28"/>
        </w:rPr>
        <w:t xml:space="preserve">a Ban </w:t>
      </w:r>
      <w:r w:rsidR="00BD591F" w:rsidRPr="00BD591F">
        <w:rPr>
          <w:color w:val="FF0000"/>
          <w:sz w:val="28"/>
          <w:szCs w:val="28"/>
        </w:rPr>
        <w:t>C</w:t>
      </w:r>
      <w:r w:rsidR="00100CBE" w:rsidRPr="00BD591F">
        <w:rPr>
          <w:color w:val="FF0000"/>
          <w:sz w:val="28"/>
          <w:szCs w:val="28"/>
        </w:rPr>
        <w:t>hấp</w:t>
      </w:r>
      <w:r w:rsidR="00100CBE" w:rsidRPr="00CF0B09">
        <w:rPr>
          <w:sz w:val="28"/>
          <w:szCs w:val="28"/>
        </w:rPr>
        <w:t xml:space="preserve"> hành, Ban Thường vụ đề</w:t>
      </w:r>
      <w:r w:rsidR="002275C2" w:rsidRPr="00CF0B09">
        <w:rPr>
          <w:sz w:val="28"/>
          <w:szCs w:val="28"/>
        </w:rPr>
        <w:t xml:space="preserve"> ra; chú trọng công tác xây dựng, củng cố tổ chức Hội và phát triển hội viên; nâng cao chất lượng sinh hoạt của tổ chức Hội các cấp. Thường xuyên</w:t>
      </w:r>
      <w:r w:rsidR="00100CBE" w:rsidRPr="00CF0B09">
        <w:rPr>
          <w:sz w:val="28"/>
          <w:szCs w:val="28"/>
        </w:rPr>
        <w:t xml:space="preserve"> kiểm tra, giám sát </w:t>
      </w:r>
      <w:r w:rsidR="00C928E6" w:rsidRPr="00CF0B09">
        <w:rPr>
          <w:sz w:val="28"/>
          <w:szCs w:val="28"/>
        </w:rPr>
        <w:t>các hoạt động</w:t>
      </w:r>
      <w:r w:rsidR="00746BB9" w:rsidRPr="00CF0B09">
        <w:rPr>
          <w:sz w:val="28"/>
          <w:szCs w:val="28"/>
        </w:rPr>
        <w:t>;</w:t>
      </w:r>
      <w:r w:rsidR="00100CBE" w:rsidRPr="00CF0B09">
        <w:rPr>
          <w:sz w:val="28"/>
          <w:szCs w:val="28"/>
        </w:rPr>
        <w:t xml:space="preserve"> uốn nắn những lệch lạc, thiếu sót kịp thời.</w:t>
      </w:r>
      <w:r w:rsidR="000F0FEB" w:rsidRPr="00CF0B09">
        <w:rPr>
          <w:sz w:val="28"/>
          <w:szCs w:val="28"/>
        </w:rPr>
        <w:t xml:space="preserve"> </w:t>
      </w:r>
      <w:r w:rsidR="002275C2" w:rsidRPr="00CF0B09">
        <w:rPr>
          <w:sz w:val="28"/>
          <w:szCs w:val="28"/>
        </w:rPr>
        <w:t>Đề cao vai trò trách nhiệm của người đứng đầu, gắn với sự phối kết hợp trong lãnh đạo, quản lý điều hành hoạt động Hội. T</w:t>
      </w:r>
      <w:r w:rsidR="000F0FEB" w:rsidRPr="00CF0B09">
        <w:rPr>
          <w:sz w:val="28"/>
          <w:szCs w:val="28"/>
        </w:rPr>
        <w:t>ạo sự đồng thuận</w:t>
      </w:r>
      <w:r w:rsidR="002275C2" w:rsidRPr="00CF0B09">
        <w:rPr>
          <w:sz w:val="28"/>
          <w:szCs w:val="28"/>
        </w:rPr>
        <w:t>, quyết tâm để cán bộ hội viên và không ngừng nâng cao vị thế của Hội.</w:t>
      </w:r>
    </w:p>
    <w:p w14:paraId="06C8C5FE" w14:textId="301115D7" w:rsidR="002275C2" w:rsidRPr="00CF0B09" w:rsidRDefault="00E06404" w:rsidP="002F6CAC">
      <w:pPr>
        <w:spacing w:before="120" w:after="120" w:line="240" w:lineRule="auto"/>
        <w:ind w:firstLine="720"/>
        <w:jc w:val="both"/>
        <w:rPr>
          <w:sz w:val="28"/>
          <w:szCs w:val="28"/>
        </w:rPr>
      </w:pPr>
      <w:r>
        <w:rPr>
          <w:sz w:val="28"/>
          <w:szCs w:val="28"/>
        </w:rPr>
        <w:t xml:space="preserve">2. Ban </w:t>
      </w:r>
      <w:r w:rsidRPr="00E06404">
        <w:rPr>
          <w:color w:val="FF0000"/>
          <w:sz w:val="28"/>
          <w:szCs w:val="28"/>
        </w:rPr>
        <w:t>Ch</w:t>
      </w:r>
      <w:r w:rsidR="002275C2" w:rsidRPr="00E06404">
        <w:rPr>
          <w:color w:val="FF0000"/>
          <w:sz w:val="28"/>
          <w:szCs w:val="28"/>
        </w:rPr>
        <w:t>ấp</w:t>
      </w:r>
      <w:r w:rsidR="002275C2" w:rsidRPr="00CF0B09">
        <w:rPr>
          <w:sz w:val="28"/>
          <w:szCs w:val="28"/>
        </w:rPr>
        <w:t xml:space="preserve"> hành, Ban Thường vụ Thành hội và các </w:t>
      </w:r>
      <w:r w:rsidR="00AF3424">
        <w:rPr>
          <w:sz w:val="28"/>
          <w:szCs w:val="28"/>
        </w:rPr>
        <w:t>quận, huyện hội</w:t>
      </w:r>
      <w:r w:rsidR="002275C2" w:rsidRPr="00CF0B09">
        <w:rPr>
          <w:sz w:val="28"/>
          <w:szCs w:val="28"/>
        </w:rPr>
        <w:t xml:space="preserve"> </w:t>
      </w:r>
      <w:r w:rsidR="00377C97">
        <w:rPr>
          <w:sz w:val="28"/>
          <w:szCs w:val="28"/>
        </w:rPr>
        <w:t>xây dựng tinh thần đoàn kết</w:t>
      </w:r>
      <w:r w:rsidR="002275C2" w:rsidRPr="00CF0B09">
        <w:rPr>
          <w:sz w:val="28"/>
          <w:szCs w:val="28"/>
        </w:rPr>
        <w:t>, tạo sự đồng thuận thực sự nhất là về những chủ trương, Nghị quyết và chương trình hành động; thực hiện dân chủ, công khai trong những lĩnh vực như: tài chính, tổ chức, kiểm tra của</w:t>
      </w:r>
      <w:r w:rsidR="008C5BE5">
        <w:rPr>
          <w:sz w:val="28"/>
          <w:szCs w:val="28"/>
        </w:rPr>
        <w:t xml:space="preserve"> </w:t>
      </w:r>
      <w:r w:rsidR="002275C2" w:rsidRPr="00CF0B09">
        <w:rPr>
          <w:sz w:val="28"/>
          <w:szCs w:val="28"/>
        </w:rPr>
        <w:t>Hội. Từ đó, tăng cường xây dựng niềm tin trong hoạt động Hội.</w:t>
      </w:r>
    </w:p>
    <w:p w14:paraId="5F604829" w14:textId="77777777" w:rsidR="004633F7" w:rsidRPr="00CF0B09" w:rsidRDefault="00C928E6" w:rsidP="002F6CAC">
      <w:pPr>
        <w:spacing w:before="120" w:after="120" w:line="240" w:lineRule="auto"/>
        <w:ind w:firstLine="720"/>
        <w:jc w:val="both"/>
        <w:rPr>
          <w:sz w:val="28"/>
          <w:szCs w:val="28"/>
        </w:rPr>
      </w:pPr>
      <w:r w:rsidRPr="00CF0B09">
        <w:rPr>
          <w:sz w:val="28"/>
          <w:szCs w:val="28"/>
        </w:rPr>
        <w:t>3</w:t>
      </w:r>
      <w:r w:rsidR="004633F7" w:rsidRPr="00CF0B09">
        <w:rPr>
          <w:sz w:val="28"/>
          <w:szCs w:val="28"/>
        </w:rPr>
        <w:t xml:space="preserve">. </w:t>
      </w:r>
      <w:r w:rsidR="00984E03" w:rsidRPr="00CF0B09">
        <w:rPr>
          <w:sz w:val="28"/>
          <w:szCs w:val="28"/>
        </w:rPr>
        <w:t>Đẩy mạnh công tác tuyên truyền, vận động cán bộ hội viên thực hiện các chủ trương, chính sách của Đảng, pháp luật của Nhà nướ</w:t>
      </w:r>
      <w:r w:rsidR="00377C97">
        <w:rPr>
          <w:sz w:val="28"/>
          <w:szCs w:val="28"/>
        </w:rPr>
        <w:t>c;</w:t>
      </w:r>
      <w:r w:rsidR="00984E03" w:rsidRPr="00CF0B09">
        <w:rPr>
          <w:sz w:val="28"/>
          <w:szCs w:val="28"/>
        </w:rPr>
        <w:t xml:space="preserve"> phát huy truyền thố</w:t>
      </w:r>
      <w:r w:rsidR="00486B9A" w:rsidRPr="00CF0B09">
        <w:rPr>
          <w:sz w:val="28"/>
          <w:szCs w:val="28"/>
        </w:rPr>
        <w:t>n</w:t>
      </w:r>
      <w:r w:rsidR="00984E03" w:rsidRPr="00CF0B09">
        <w:rPr>
          <w:sz w:val="28"/>
          <w:szCs w:val="28"/>
        </w:rPr>
        <w:t>g cách mạng, truyền thống TNXP, các sự kiện quan trọng của đất nướ</w:t>
      </w:r>
      <w:r w:rsidR="00486B9A" w:rsidRPr="00CF0B09">
        <w:rPr>
          <w:sz w:val="28"/>
          <w:szCs w:val="28"/>
        </w:rPr>
        <w:t>c và T</w:t>
      </w:r>
      <w:r w:rsidR="00984E03" w:rsidRPr="00CF0B09">
        <w:rPr>
          <w:sz w:val="28"/>
          <w:szCs w:val="28"/>
        </w:rPr>
        <w:t>hành phố Hồ Chí Minh. Tích cực tham gia các phong trào thi đua yêu nước và các cuộc vận độ</w:t>
      </w:r>
      <w:r w:rsidR="00486B9A" w:rsidRPr="00CF0B09">
        <w:rPr>
          <w:sz w:val="28"/>
          <w:szCs w:val="28"/>
        </w:rPr>
        <w:t>ng, đ</w:t>
      </w:r>
      <w:r w:rsidR="00984E03" w:rsidRPr="00CF0B09">
        <w:rPr>
          <w:sz w:val="28"/>
          <w:szCs w:val="28"/>
        </w:rPr>
        <w:t xml:space="preserve">ẩy mạnh </w:t>
      </w:r>
      <w:r w:rsidR="00486B9A" w:rsidRPr="00CF0B09">
        <w:rPr>
          <w:sz w:val="28"/>
          <w:szCs w:val="28"/>
        </w:rPr>
        <w:t>“</w:t>
      </w:r>
      <w:r w:rsidR="00984E03" w:rsidRPr="00CF0B09">
        <w:rPr>
          <w:sz w:val="28"/>
          <w:szCs w:val="28"/>
        </w:rPr>
        <w:t>học tậ</w:t>
      </w:r>
      <w:r w:rsidR="00486B9A" w:rsidRPr="00CF0B09">
        <w:rPr>
          <w:sz w:val="28"/>
          <w:szCs w:val="28"/>
        </w:rPr>
        <w:t>p và làm theo t</w:t>
      </w:r>
      <w:r w:rsidR="00984E03" w:rsidRPr="00CF0B09">
        <w:rPr>
          <w:sz w:val="28"/>
          <w:szCs w:val="28"/>
        </w:rPr>
        <w:t>ư tưởng, đạo đứ</w:t>
      </w:r>
      <w:r w:rsidR="00486B9A" w:rsidRPr="00CF0B09">
        <w:rPr>
          <w:sz w:val="28"/>
          <w:szCs w:val="28"/>
        </w:rPr>
        <w:t>c</w:t>
      </w:r>
      <w:r w:rsidR="00984E03" w:rsidRPr="00CF0B09">
        <w:rPr>
          <w:sz w:val="28"/>
          <w:szCs w:val="28"/>
        </w:rPr>
        <w:t>, phong cách Hồ Chí Minh” theo chỉ thị 05 của Bộ Chí</w:t>
      </w:r>
      <w:r w:rsidR="00486B9A" w:rsidRPr="00CF0B09">
        <w:rPr>
          <w:sz w:val="28"/>
          <w:szCs w:val="28"/>
        </w:rPr>
        <w:t>nh t</w:t>
      </w:r>
      <w:r w:rsidR="00984E03" w:rsidRPr="00CF0B09">
        <w:rPr>
          <w:sz w:val="28"/>
          <w:szCs w:val="28"/>
        </w:rPr>
        <w:t xml:space="preserve">rị, </w:t>
      </w:r>
      <w:r w:rsidR="00122950" w:rsidRPr="00CF0B09">
        <w:rPr>
          <w:sz w:val="28"/>
          <w:szCs w:val="28"/>
        </w:rPr>
        <w:t xml:space="preserve">góp phần </w:t>
      </w:r>
      <w:r w:rsidR="004633F7" w:rsidRPr="00CF0B09">
        <w:rPr>
          <w:sz w:val="28"/>
          <w:szCs w:val="28"/>
        </w:rPr>
        <w:t xml:space="preserve">xây dựng </w:t>
      </w:r>
      <w:r w:rsidR="002A15A3" w:rsidRPr="00CF0B09">
        <w:rPr>
          <w:sz w:val="28"/>
          <w:szCs w:val="28"/>
        </w:rPr>
        <w:t>Đảng, chính quyền, Mặt trận và các đoàn thể</w:t>
      </w:r>
      <w:r w:rsidR="006330E2" w:rsidRPr="00CF0B09">
        <w:rPr>
          <w:sz w:val="28"/>
          <w:szCs w:val="28"/>
        </w:rPr>
        <w:t xml:space="preserve"> ở cơ sở</w:t>
      </w:r>
      <w:r w:rsidR="008F7453" w:rsidRPr="00CF0B09">
        <w:rPr>
          <w:sz w:val="28"/>
          <w:szCs w:val="28"/>
        </w:rPr>
        <w:t xml:space="preserve"> </w:t>
      </w:r>
      <w:r w:rsidR="00B10FBF" w:rsidRPr="00CF0B09">
        <w:rPr>
          <w:sz w:val="28"/>
          <w:szCs w:val="28"/>
        </w:rPr>
        <w:t>vững mạnh toàn diệ</w:t>
      </w:r>
      <w:r w:rsidR="002A15A3" w:rsidRPr="00CF0B09">
        <w:rPr>
          <w:sz w:val="28"/>
          <w:szCs w:val="28"/>
        </w:rPr>
        <w:t xml:space="preserve">n. </w:t>
      </w:r>
    </w:p>
    <w:p w14:paraId="0BBD3127" w14:textId="77777777" w:rsidR="008B47EF" w:rsidRPr="00CF0B09" w:rsidRDefault="006330E2" w:rsidP="002F6CAC">
      <w:pPr>
        <w:spacing w:before="120" w:after="120" w:line="240" w:lineRule="auto"/>
        <w:ind w:firstLine="720"/>
        <w:jc w:val="both"/>
        <w:rPr>
          <w:sz w:val="28"/>
          <w:szCs w:val="28"/>
        </w:rPr>
      </w:pPr>
      <w:r w:rsidRPr="00CF0B09">
        <w:rPr>
          <w:sz w:val="28"/>
          <w:szCs w:val="28"/>
        </w:rPr>
        <w:t>4</w:t>
      </w:r>
      <w:r w:rsidR="004633F7" w:rsidRPr="00CF0B09">
        <w:rPr>
          <w:sz w:val="28"/>
          <w:szCs w:val="28"/>
        </w:rPr>
        <w:t xml:space="preserve">. </w:t>
      </w:r>
      <w:r w:rsidR="008B47EF" w:rsidRPr="00CF0B09">
        <w:rPr>
          <w:sz w:val="28"/>
          <w:szCs w:val="28"/>
        </w:rPr>
        <w:t>Phải</w:t>
      </w:r>
      <w:r w:rsidR="00563F8C" w:rsidRPr="00CF0B09">
        <w:rPr>
          <w:sz w:val="28"/>
          <w:szCs w:val="28"/>
        </w:rPr>
        <w:t xml:space="preserve"> </w:t>
      </w:r>
      <w:r w:rsidR="00DA1954">
        <w:rPr>
          <w:sz w:val="28"/>
          <w:szCs w:val="28"/>
        </w:rPr>
        <w:t xml:space="preserve">có sự </w:t>
      </w:r>
      <w:r w:rsidR="00563F8C" w:rsidRPr="00CF0B09">
        <w:rPr>
          <w:sz w:val="28"/>
          <w:szCs w:val="28"/>
        </w:rPr>
        <w:t>p</w:t>
      </w:r>
      <w:r w:rsidR="00C11747" w:rsidRPr="00CF0B09">
        <w:rPr>
          <w:sz w:val="28"/>
          <w:szCs w:val="28"/>
        </w:rPr>
        <w:t xml:space="preserve">hối hợp, gắn bó </w:t>
      </w:r>
      <w:r w:rsidR="00563F8C" w:rsidRPr="00CF0B09">
        <w:rPr>
          <w:sz w:val="28"/>
          <w:szCs w:val="28"/>
        </w:rPr>
        <w:t xml:space="preserve">chặt chẽ </w:t>
      </w:r>
      <w:r w:rsidR="00C11747" w:rsidRPr="00CF0B09">
        <w:rPr>
          <w:sz w:val="28"/>
          <w:szCs w:val="28"/>
        </w:rPr>
        <w:t>gi</w:t>
      </w:r>
      <w:r w:rsidR="004633F7" w:rsidRPr="00CF0B09">
        <w:rPr>
          <w:sz w:val="28"/>
          <w:szCs w:val="28"/>
        </w:rPr>
        <w:t>ữa</w:t>
      </w:r>
      <w:r w:rsidR="00C11747" w:rsidRPr="00CF0B09">
        <w:rPr>
          <w:sz w:val="28"/>
          <w:szCs w:val="28"/>
        </w:rPr>
        <w:t xml:space="preserve"> Hội với Đoàn</w:t>
      </w:r>
      <w:r w:rsidR="00297432" w:rsidRPr="00CF0B09">
        <w:rPr>
          <w:sz w:val="28"/>
          <w:szCs w:val="28"/>
        </w:rPr>
        <w:t xml:space="preserve"> Thanh niên</w:t>
      </w:r>
      <w:r w:rsidR="002A15A3" w:rsidRPr="00CF0B09">
        <w:rPr>
          <w:sz w:val="28"/>
          <w:szCs w:val="28"/>
        </w:rPr>
        <w:t xml:space="preserve"> </w:t>
      </w:r>
      <w:r w:rsidR="00DA1954">
        <w:rPr>
          <w:sz w:val="28"/>
          <w:szCs w:val="28"/>
        </w:rPr>
        <w:t xml:space="preserve">Thành phố </w:t>
      </w:r>
      <w:r w:rsidR="002A15A3" w:rsidRPr="00CF0B09">
        <w:rPr>
          <w:sz w:val="28"/>
          <w:szCs w:val="28"/>
        </w:rPr>
        <w:t>và Lực lượng TNXP Thành phố</w:t>
      </w:r>
      <w:r w:rsidR="00207191" w:rsidRPr="00CF0B09">
        <w:rPr>
          <w:sz w:val="28"/>
          <w:szCs w:val="28"/>
        </w:rPr>
        <w:t>,</w:t>
      </w:r>
      <w:r w:rsidR="002A15A3" w:rsidRPr="00CF0B09">
        <w:rPr>
          <w:sz w:val="28"/>
          <w:szCs w:val="28"/>
        </w:rPr>
        <w:t xml:space="preserve"> </w:t>
      </w:r>
      <w:r w:rsidR="008B47EF" w:rsidRPr="00CF0B09">
        <w:rPr>
          <w:sz w:val="28"/>
          <w:szCs w:val="28"/>
        </w:rPr>
        <w:t xml:space="preserve">thường xuyên trao đổi thông tin, rút kinh nghiệm trong </w:t>
      </w:r>
      <w:r w:rsidR="00DA1954">
        <w:rPr>
          <w:sz w:val="28"/>
          <w:szCs w:val="28"/>
        </w:rPr>
        <w:t xml:space="preserve">công tác </w:t>
      </w:r>
      <w:r w:rsidR="008A5003" w:rsidRPr="00CF0B09">
        <w:rPr>
          <w:sz w:val="28"/>
          <w:szCs w:val="28"/>
        </w:rPr>
        <w:t>phối hợp</w:t>
      </w:r>
      <w:r w:rsidR="00DA1954">
        <w:rPr>
          <w:sz w:val="28"/>
          <w:szCs w:val="28"/>
        </w:rPr>
        <w:t xml:space="preserve"> để việc</w:t>
      </w:r>
      <w:r w:rsidR="00D9052F" w:rsidRPr="00CF0B09">
        <w:rPr>
          <w:sz w:val="28"/>
          <w:szCs w:val="28"/>
        </w:rPr>
        <w:t xml:space="preserve"> </w:t>
      </w:r>
      <w:r w:rsidR="00DA1954">
        <w:rPr>
          <w:sz w:val="28"/>
          <w:szCs w:val="28"/>
        </w:rPr>
        <w:t>t</w:t>
      </w:r>
      <w:r w:rsidR="00D9052F" w:rsidRPr="00CF0B09">
        <w:rPr>
          <w:sz w:val="28"/>
          <w:szCs w:val="28"/>
        </w:rPr>
        <w:t xml:space="preserve">riển khai </w:t>
      </w:r>
      <w:r w:rsidR="00DA1954">
        <w:rPr>
          <w:sz w:val="28"/>
          <w:szCs w:val="28"/>
        </w:rPr>
        <w:t xml:space="preserve">thực hiện </w:t>
      </w:r>
      <w:r w:rsidR="00D9052F" w:rsidRPr="00CF0B09">
        <w:rPr>
          <w:sz w:val="28"/>
          <w:szCs w:val="28"/>
        </w:rPr>
        <w:t xml:space="preserve">các </w:t>
      </w:r>
      <w:r w:rsidR="00DA1954">
        <w:rPr>
          <w:sz w:val="28"/>
          <w:szCs w:val="28"/>
        </w:rPr>
        <w:t xml:space="preserve">chương trình, </w:t>
      </w:r>
      <w:r w:rsidR="008B47EF" w:rsidRPr="00CF0B09">
        <w:rPr>
          <w:sz w:val="28"/>
          <w:szCs w:val="28"/>
        </w:rPr>
        <w:t xml:space="preserve">nội dung liên tịch ngày càng </w:t>
      </w:r>
      <w:r w:rsidR="00D9052F" w:rsidRPr="00CF0B09">
        <w:rPr>
          <w:sz w:val="28"/>
          <w:szCs w:val="28"/>
        </w:rPr>
        <w:t>có</w:t>
      </w:r>
      <w:r w:rsidR="008B47EF" w:rsidRPr="00CF0B09">
        <w:rPr>
          <w:sz w:val="28"/>
          <w:szCs w:val="28"/>
        </w:rPr>
        <w:t xml:space="preserve"> hiệu quả cao hơn.</w:t>
      </w:r>
    </w:p>
    <w:p w14:paraId="741359FD" w14:textId="77777777" w:rsidR="00DA1954" w:rsidRDefault="00984E03" w:rsidP="002F6CAC">
      <w:pPr>
        <w:spacing w:before="120" w:after="120" w:line="240" w:lineRule="auto"/>
        <w:ind w:firstLine="720"/>
        <w:jc w:val="both"/>
        <w:rPr>
          <w:sz w:val="28"/>
          <w:szCs w:val="28"/>
        </w:rPr>
      </w:pPr>
      <w:r w:rsidRPr="00CF0B09">
        <w:rPr>
          <w:sz w:val="28"/>
          <w:szCs w:val="28"/>
        </w:rPr>
        <w:t>5. Các tổ chức Hội phải bám sát sự lãnh đạo của cấp ủy Đảng và Chính quyền cùng cấp. Thường xuyên báo cáo và phản ảnh tình hình các hoạt động của Hội cho lãnh đạo các cấp theo quy định và kịp thời.</w:t>
      </w:r>
    </w:p>
    <w:p w14:paraId="2570414A" w14:textId="77777777" w:rsidR="00742E1F" w:rsidRDefault="00742E1F" w:rsidP="002F6CAC">
      <w:pPr>
        <w:spacing w:before="120" w:after="120" w:line="240" w:lineRule="auto"/>
        <w:ind w:firstLine="720"/>
        <w:jc w:val="both"/>
        <w:rPr>
          <w:sz w:val="28"/>
          <w:szCs w:val="28"/>
        </w:rPr>
      </w:pPr>
    </w:p>
    <w:p w14:paraId="0339350D" w14:textId="77777777" w:rsidR="00742E1F" w:rsidRPr="00CF0B09" w:rsidRDefault="00742E1F" w:rsidP="002F6CAC">
      <w:pPr>
        <w:spacing w:before="120" w:after="120" w:line="240" w:lineRule="auto"/>
        <w:ind w:firstLine="720"/>
        <w:jc w:val="center"/>
        <w:rPr>
          <w:sz w:val="28"/>
          <w:szCs w:val="28"/>
        </w:rPr>
      </w:pPr>
    </w:p>
    <w:p w14:paraId="6AEB4324" w14:textId="7F8310B3" w:rsidR="00061B78" w:rsidRPr="00CF0B09" w:rsidRDefault="00CF0B09" w:rsidP="002F6CAC">
      <w:pPr>
        <w:spacing w:before="120" w:after="120" w:line="240" w:lineRule="auto"/>
        <w:jc w:val="center"/>
        <w:rPr>
          <w:b/>
          <w:sz w:val="28"/>
        </w:rPr>
      </w:pPr>
      <w:r w:rsidRPr="00CF0B09">
        <w:rPr>
          <w:b/>
          <w:sz w:val="28"/>
        </w:rPr>
        <w:lastRenderedPageBreak/>
        <w:t xml:space="preserve">Phần </w:t>
      </w:r>
      <w:r w:rsidR="00C05F3A" w:rsidRPr="00CF0B09">
        <w:rPr>
          <w:b/>
          <w:sz w:val="28"/>
        </w:rPr>
        <w:t>II</w:t>
      </w:r>
      <w:r>
        <w:rPr>
          <w:b/>
          <w:sz w:val="28"/>
        </w:rPr>
        <w:br/>
      </w:r>
      <w:r w:rsidR="000B2424" w:rsidRPr="00CF0B09">
        <w:rPr>
          <w:b/>
          <w:sz w:val="28"/>
        </w:rPr>
        <w:t>PHƯƠNG HƯỚNG</w:t>
      </w:r>
      <w:r w:rsidR="0086003C" w:rsidRPr="00CF0B09">
        <w:rPr>
          <w:b/>
          <w:sz w:val="28"/>
        </w:rPr>
        <w:t>,</w:t>
      </w:r>
      <w:r w:rsidR="000B2424" w:rsidRPr="00CF0B09">
        <w:rPr>
          <w:b/>
          <w:sz w:val="28"/>
        </w:rPr>
        <w:t xml:space="preserve"> NHIỆM VỤ NHIỆM KỲ IV (202</w:t>
      </w:r>
      <w:r w:rsidR="001B1F34">
        <w:rPr>
          <w:b/>
          <w:sz w:val="28"/>
        </w:rPr>
        <w:t>1</w:t>
      </w:r>
      <w:r w:rsidR="000B2424" w:rsidRPr="00CF0B09">
        <w:rPr>
          <w:b/>
          <w:sz w:val="28"/>
        </w:rPr>
        <w:t xml:space="preserve"> </w:t>
      </w:r>
      <w:r w:rsidR="00F32DC4">
        <w:rPr>
          <w:b/>
          <w:sz w:val="28"/>
        </w:rPr>
        <w:t>-</w:t>
      </w:r>
      <w:r w:rsidR="000B2424" w:rsidRPr="00CF0B09">
        <w:rPr>
          <w:b/>
          <w:sz w:val="28"/>
        </w:rPr>
        <w:t xml:space="preserve"> 202</w:t>
      </w:r>
      <w:r w:rsidR="001B1F34">
        <w:rPr>
          <w:b/>
          <w:sz w:val="28"/>
        </w:rPr>
        <w:t>6</w:t>
      </w:r>
      <w:r w:rsidR="000B2424" w:rsidRPr="00CF0B09">
        <w:rPr>
          <w:b/>
          <w:sz w:val="28"/>
        </w:rPr>
        <w:t>)</w:t>
      </w:r>
    </w:p>
    <w:p w14:paraId="5E7B9D8F" w14:textId="77777777" w:rsidR="00061B78" w:rsidRPr="00CF0B09" w:rsidRDefault="006F78E6" w:rsidP="002F6CAC">
      <w:pPr>
        <w:spacing w:before="120" w:after="120" w:line="240" w:lineRule="auto"/>
        <w:ind w:firstLine="720"/>
        <w:jc w:val="both"/>
        <w:rPr>
          <w:sz w:val="28"/>
          <w:szCs w:val="28"/>
        </w:rPr>
      </w:pPr>
      <w:r w:rsidRPr="00CF0B09">
        <w:rPr>
          <w:b/>
          <w:sz w:val="28"/>
          <w:szCs w:val="28"/>
        </w:rPr>
        <w:t>I. P</w:t>
      </w:r>
      <w:r w:rsidR="00BB3913" w:rsidRPr="00CF0B09">
        <w:rPr>
          <w:b/>
          <w:sz w:val="28"/>
          <w:szCs w:val="28"/>
        </w:rPr>
        <w:t>HƯƠNG HƯỚ</w:t>
      </w:r>
      <w:r w:rsidR="00122950" w:rsidRPr="00CF0B09">
        <w:rPr>
          <w:b/>
          <w:sz w:val="28"/>
          <w:szCs w:val="28"/>
        </w:rPr>
        <w:t>NG</w:t>
      </w:r>
      <w:r w:rsidR="006C0893" w:rsidRPr="00CF0B09">
        <w:rPr>
          <w:b/>
          <w:sz w:val="28"/>
          <w:szCs w:val="28"/>
        </w:rPr>
        <w:t xml:space="preserve">, </w:t>
      </w:r>
      <w:r w:rsidR="00BB3913" w:rsidRPr="00CF0B09">
        <w:rPr>
          <w:b/>
          <w:sz w:val="28"/>
          <w:szCs w:val="28"/>
        </w:rPr>
        <w:t>MỤC TIÊU</w:t>
      </w:r>
    </w:p>
    <w:p w14:paraId="47585CED" w14:textId="77777777" w:rsidR="0032051E" w:rsidRPr="00CF0B09" w:rsidRDefault="00CC1C6B" w:rsidP="002F6CAC">
      <w:pPr>
        <w:spacing w:before="120" w:after="120" w:line="240" w:lineRule="auto"/>
        <w:ind w:firstLine="720"/>
        <w:jc w:val="both"/>
        <w:rPr>
          <w:sz w:val="28"/>
          <w:szCs w:val="28"/>
        </w:rPr>
      </w:pPr>
      <w:r>
        <w:rPr>
          <w:b/>
          <w:sz w:val="28"/>
          <w:szCs w:val="28"/>
        </w:rPr>
        <w:t>1. Tình hình chung</w:t>
      </w:r>
    </w:p>
    <w:p w14:paraId="23F1D21B" w14:textId="77777777" w:rsidR="001B32E6" w:rsidRPr="00CF0B09" w:rsidRDefault="005D51AA" w:rsidP="002F6CAC">
      <w:pPr>
        <w:spacing w:before="120" w:after="120" w:line="240" w:lineRule="auto"/>
        <w:ind w:firstLine="720"/>
        <w:jc w:val="both"/>
        <w:rPr>
          <w:sz w:val="28"/>
          <w:szCs w:val="28"/>
        </w:rPr>
      </w:pPr>
      <w:r w:rsidRPr="00CF0B09">
        <w:rPr>
          <w:sz w:val="28"/>
          <w:szCs w:val="28"/>
        </w:rPr>
        <w:t>Đất nướ</w:t>
      </w:r>
      <w:r w:rsidR="001B32E6" w:rsidRPr="00CF0B09">
        <w:rPr>
          <w:sz w:val="28"/>
          <w:szCs w:val="28"/>
        </w:rPr>
        <w:t>c</w:t>
      </w:r>
      <w:r w:rsidRPr="00CF0B09">
        <w:rPr>
          <w:sz w:val="28"/>
          <w:szCs w:val="28"/>
        </w:rPr>
        <w:t xml:space="preserve"> ta đã và đang đạt được nhiều thành tựu quan tr</w:t>
      </w:r>
      <w:r w:rsidR="001B32E6" w:rsidRPr="00CF0B09">
        <w:rPr>
          <w:sz w:val="28"/>
          <w:szCs w:val="28"/>
        </w:rPr>
        <w:t>ọng</w:t>
      </w:r>
      <w:r w:rsidRPr="00CF0B09">
        <w:rPr>
          <w:sz w:val="28"/>
          <w:szCs w:val="28"/>
        </w:rPr>
        <w:t xml:space="preserve">: Nền kinh tế tiếp tục phát triển; </w:t>
      </w:r>
      <w:r w:rsidR="001B32E6" w:rsidRPr="00CF0B09">
        <w:rPr>
          <w:sz w:val="28"/>
          <w:szCs w:val="28"/>
        </w:rPr>
        <w:t xml:space="preserve">văn hóa có nhiều khởi sắc và tiến bộ vượt </w:t>
      </w:r>
      <w:r w:rsidR="00564ABF" w:rsidRPr="00CF0B09">
        <w:rPr>
          <w:sz w:val="28"/>
          <w:szCs w:val="28"/>
        </w:rPr>
        <w:t>bậ</w:t>
      </w:r>
      <w:r w:rsidR="000F0FEB" w:rsidRPr="00CF0B09">
        <w:rPr>
          <w:sz w:val="28"/>
          <w:szCs w:val="28"/>
        </w:rPr>
        <w:t>c</w:t>
      </w:r>
      <w:r w:rsidR="001B32E6" w:rsidRPr="00CF0B09">
        <w:rPr>
          <w:sz w:val="28"/>
          <w:szCs w:val="28"/>
        </w:rPr>
        <w:t xml:space="preserve">; xã hội ổn định và ngày càng có vị thế </w:t>
      </w:r>
      <w:r w:rsidR="00122950" w:rsidRPr="00CF0B09">
        <w:rPr>
          <w:sz w:val="28"/>
          <w:szCs w:val="28"/>
        </w:rPr>
        <w:t xml:space="preserve">cao </w:t>
      </w:r>
      <w:r w:rsidR="001B32E6" w:rsidRPr="00CF0B09">
        <w:rPr>
          <w:sz w:val="28"/>
          <w:szCs w:val="28"/>
        </w:rPr>
        <w:t>trên trường quốc tế</w:t>
      </w:r>
      <w:r w:rsidR="00DA1954">
        <w:rPr>
          <w:sz w:val="28"/>
          <w:szCs w:val="28"/>
        </w:rPr>
        <w:t>;</w:t>
      </w:r>
      <w:r w:rsidR="001B32E6" w:rsidRPr="00CF0B09">
        <w:rPr>
          <w:sz w:val="28"/>
          <w:szCs w:val="28"/>
        </w:rPr>
        <w:t xml:space="preserve"> </w:t>
      </w:r>
      <w:r w:rsidR="00DA1954">
        <w:rPr>
          <w:sz w:val="28"/>
          <w:szCs w:val="28"/>
        </w:rPr>
        <w:t>a</w:t>
      </w:r>
      <w:r w:rsidR="001B32E6" w:rsidRPr="00CF0B09">
        <w:rPr>
          <w:sz w:val="28"/>
          <w:szCs w:val="28"/>
        </w:rPr>
        <w:t>n ninh</w:t>
      </w:r>
      <w:r w:rsidR="00DA1954">
        <w:rPr>
          <w:sz w:val="28"/>
          <w:szCs w:val="28"/>
        </w:rPr>
        <w:t xml:space="preserve"> </w:t>
      </w:r>
      <w:r w:rsidR="001B32E6" w:rsidRPr="00CF0B09">
        <w:rPr>
          <w:sz w:val="28"/>
          <w:szCs w:val="28"/>
        </w:rPr>
        <w:t>- quốc phòng được giữ vữ</w:t>
      </w:r>
      <w:r w:rsidR="000F0FEB" w:rsidRPr="00CF0B09">
        <w:rPr>
          <w:sz w:val="28"/>
          <w:szCs w:val="28"/>
        </w:rPr>
        <w:t>ng</w:t>
      </w:r>
      <w:r w:rsidR="00DA1954">
        <w:rPr>
          <w:sz w:val="28"/>
          <w:szCs w:val="28"/>
        </w:rPr>
        <w:t>;</w:t>
      </w:r>
      <w:r w:rsidR="001B32E6" w:rsidRPr="00CF0B09">
        <w:rPr>
          <w:sz w:val="28"/>
          <w:szCs w:val="28"/>
        </w:rPr>
        <w:t xml:space="preserve"> </w:t>
      </w:r>
      <w:r w:rsidR="00DA1954">
        <w:rPr>
          <w:sz w:val="28"/>
          <w:szCs w:val="28"/>
        </w:rPr>
        <w:t>h</w:t>
      </w:r>
      <w:r w:rsidR="001B32E6" w:rsidRPr="00CF0B09">
        <w:rPr>
          <w:sz w:val="28"/>
          <w:szCs w:val="28"/>
        </w:rPr>
        <w:t>ệ thống chính trị vững mạnh toàn diện. Tuy nhiên, những thách thức, khó kh</w:t>
      </w:r>
      <w:r w:rsidR="00564ABF" w:rsidRPr="00CF0B09">
        <w:rPr>
          <w:sz w:val="28"/>
          <w:szCs w:val="28"/>
        </w:rPr>
        <w:t>ă</w:t>
      </w:r>
      <w:r w:rsidR="001B32E6" w:rsidRPr="00CF0B09">
        <w:rPr>
          <w:sz w:val="28"/>
          <w:szCs w:val="28"/>
        </w:rPr>
        <w:t>n về kinh tế - xã hộ</w:t>
      </w:r>
      <w:r w:rsidR="00C05F3A" w:rsidRPr="00CF0B09">
        <w:rPr>
          <w:sz w:val="28"/>
          <w:szCs w:val="28"/>
        </w:rPr>
        <w:t>i,</w:t>
      </w:r>
      <w:r w:rsidR="00937B7A" w:rsidRPr="00CF0B09">
        <w:rPr>
          <w:sz w:val="28"/>
          <w:szCs w:val="28"/>
        </w:rPr>
        <w:t xml:space="preserve"> về mức sống</w:t>
      </w:r>
      <w:r w:rsidR="00DA1954">
        <w:rPr>
          <w:sz w:val="28"/>
          <w:szCs w:val="28"/>
        </w:rPr>
        <w:t>,</w:t>
      </w:r>
      <w:r w:rsidR="00937B7A" w:rsidRPr="00CF0B09">
        <w:rPr>
          <w:sz w:val="28"/>
          <w:szCs w:val="28"/>
        </w:rPr>
        <w:t xml:space="preserve"> thu nhập</w:t>
      </w:r>
      <w:r w:rsidR="00DA1954">
        <w:rPr>
          <w:sz w:val="28"/>
          <w:szCs w:val="28"/>
        </w:rPr>
        <w:t>,</w:t>
      </w:r>
      <w:r w:rsidR="00937B7A" w:rsidRPr="00CF0B09">
        <w:rPr>
          <w:sz w:val="28"/>
          <w:szCs w:val="28"/>
        </w:rPr>
        <w:t xml:space="preserve"> chênh lệch giàu nghèo</w:t>
      </w:r>
      <w:r w:rsidR="00DA1954">
        <w:rPr>
          <w:sz w:val="28"/>
          <w:szCs w:val="28"/>
        </w:rPr>
        <w:t xml:space="preserve"> trong nước</w:t>
      </w:r>
      <w:r w:rsidR="00937B7A" w:rsidRPr="00CF0B09">
        <w:rPr>
          <w:sz w:val="28"/>
          <w:szCs w:val="28"/>
        </w:rPr>
        <w:t xml:space="preserve"> và t</w:t>
      </w:r>
      <w:r w:rsidR="00795C89" w:rsidRPr="00CF0B09">
        <w:rPr>
          <w:sz w:val="28"/>
          <w:szCs w:val="28"/>
        </w:rPr>
        <w:t>ì</w:t>
      </w:r>
      <w:r w:rsidR="00937B7A" w:rsidRPr="00CF0B09">
        <w:rPr>
          <w:sz w:val="28"/>
          <w:szCs w:val="28"/>
        </w:rPr>
        <w:t>nh hình thế giới</w:t>
      </w:r>
      <w:r w:rsidR="00C05F3A" w:rsidRPr="00CF0B09">
        <w:rPr>
          <w:sz w:val="28"/>
          <w:szCs w:val="28"/>
        </w:rPr>
        <w:t>, khu vực</w:t>
      </w:r>
      <w:r w:rsidR="00937B7A" w:rsidRPr="00CF0B09">
        <w:rPr>
          <w:sz w:val="28"/>
          <w:szCs w:val="28"/>
        </w:rPr>
        <w:t xml:space="preserve"> có những diễn biến phức tạp khó lường.</w:t>
      </w:r>
    </w:p>
    <w:p w14:paraId="0F161FC4" w14:textId="77777777" w:rsidR="00D95345" w:rsidRDefault="00937B7A" w:rsidP="002F6CAC">
      <w:pPr>
        <w:spacing w:before="120" w:after="120" w:line="240" w:lineRule="auto"/>
        <w:ind w:firstLine="720"/>
        <w:jc w:val="both"/>
        <w:rPr>
          <w:b/>
          <w:sz w:val="28"/>
          <w:szCs w:val="28"/>
        </w:rPr>
      </w:pPr>
      <w:r w:rsidRPr="00CF0B09">
        <w:rPr>
          <w:sz w:val="28"/>
          <w:szCs w:val="28"/>
        </w:rPr>
        <w:t xml:space="preserve">Tuổi đời </w:t>
      </w:r>
      <w:r w:rsidR="000F0FEB" w:rsidRPr="00CF0B09">
        <w:rPr>
          <w:sz w:val="28"/>
          <w:szCs w:val="28"/>
        </w:rPr>
        <w:t xml:space="preserve">của </w:t>
      </w:r>
      <w:r w:rsidRPr="00CF0B09">
        <w:rPr>
          <w:sz w:val="28"/>
          <w:szCs w:val="28"/>
        </w:rPr>
        <w:t>cán bộ</w:t>
      </w:r>
      <w:r w:rsidR="00795C89" w:rsidRPr="00CF0B09">
        <w:rPr>
          <w:sz w:val="28"/>
          <w:szCs w:val="28"/>
        </w:rPr>
        <w:t>,</w:t>
      </w:r>
      <w:r w:rsidRPr="00CF0B09">
        <w:rPr>
          <w:sz w:val="28"/>
          <w:szCs w:val="28"/>
        </w:rPr>
        <w:t xml:space="preserve"> hội viên</w:t>
      </w:r>
      <w:r w:rsidR="00E5381C" w:rsidRPr="00CF0B09">
        <w:rPr>
          <w:sz w:val="28"/>
          <w:szCs w:val="28"/>
        </w:rPr>
        <w:t xml:space="preserve"> ngày càng tăng</w:t>
      </w:r>
      <w:r w:rsidR="00D9052F" w:rsidRPr="00CF0B09">
        <w:rPr>
          <w:sz w:val="28"/>
          <w:szCs w:val="28"/>
        </w:rPr>
        <w:t xml:space="preserve"> lên</w:t>
      </w:r>
      <w:r w:rsidR="00E5381C" w:rsidRPr="00CF0B09">
        <w:rPr>
          <w:sz w:val="28"/>
          <w:szCs w:val="28"/>
        </w:rPr>
        <w:t xml:space="preserve">. Cựu TNXP thời kỳ chống Pháp trên 80 </w:t>
      </w:r>
      <w:r w:rsidR="00F32DC4">
        <w:rPr>
          <w:sz w:val="28"/>
          <w:szCs w:val="28"/>
        </w:rPr>
        <w:t>-</w:t>
      </w:r>
      <w:r w:rsidR="00E5381C" w:rsidRPr="00CF0B09">
        <w:rPr>
          <w:sz w:val="28"/>
          <w:szCs w:val="28"/>
        </w:rPr>
        <w:t xml:space="preserve"> 90 tuổi; chống Mỹ trên 70 tuổi</w:t>
      </w:r>
      <w:r w:rsidR="000E00F9">
        <w:rPr>
          <w:sz w:val="28"/>
          <w:szCs w:val="28"/>
        </w:rPr>
        <w:t>.</w:t>
      </w:r>
      <w:r w:rsidR="00E5381C" w:rsidRPr="00CF0B09">
        <w:rPr>
          <w:sz w:val="28"/>
          <w:szCs w:val="28"/>
        </w:rPr>
        <w:t xml:space="preserve"> </w:t>
      </w:r>
      <w:r w:rsidR="000E00F9" w:rsidRPr="00CF0B09">
        <w:rPr>
          <w:sz w:val="28"/>
          <w:szCs w:val="28"/>
        </w:rPr>
        <w:t xml:space="preserve">Số </w:t>
      </w:r>
      <w:r w:rsidR="00E5381C" w:rsidRPr="00CF0B09">
        <w:rPr>
          <w:sz w:val="28"/>
          <w:szCs w:val="28"/>
        </w:rPr>
        <w:t xml:space="preserve">lượng cựu TNXP sau năm 1975 </w:t>
      </w:r>
      <w:r w:rsidR="000E00F9">
        <w:rPr>
          <w:sz w:val="28"/>
          <w:szCs w:val="28"/>
        </w:rPr>
        <w:t>tham gia</w:t>
      </w:r>
      <w:r w:rsidR="000F0FEB" w:rsidRPr="00CF0B09">
        <w:rPr>
          <w:sz w:val="28"/>
          <w:szCs w:val="28"/>
        </w:rPr>
        <w:t xml:space="preserve"> vào Hội </w:t>
      </w:r>
      <w:r w:rsidR="00E5381C" w:rsidRPr="00CF0B09">
        <w:rPr>
          <w:sz w:val="28"/>
          <w:szCs w:val="28"/>
        </w:rPr>
        <w:t>chưa nhiề</w:t>
      </w:r>
      <w:r w:rsidR="000F0FEB" w:rsidRPr="00CF0B09">
        <w:rPr>
          <w:sz w:val="28"/>
          <w:szCs w:val="28"/>
        </w:rPr>
        <w:t>u</w:t>
      </w:r>
      <w:r w:rsidR="000E00F9">
        <w:rPr>
          <w:sz w:val="28"/>
          <w:szCs w:val="28"/>
        </w:rPr>
        <w:t>.</w:t>
      </w:r>
      <w:r w:rsidR="00564ABF" w:rsidRPr="00CF0B09">
        <w:rPr>
          <w:sz w:val="28"/>
          <w:szCs w:val="28"/>
        </w:rPr>
        <w:t xml:space="preserve"> </w:t>
      </w:r>
      <w:r w:rsidR="000E00F9" w:rsidRPr="00CF0B09">
        <w:rPr>
          <w:sz w:val="28"/>
          <w:szCs w:val="28"/>
        </w:rPr>
        <w:t xml:space="preserve">Tổng </w:t>
      </w:r>
      <w:r w:rsidR="00E5381C" w:rsidRPr="00CF0B09">
        <w:rPr>
          <w:sz w:val="28"/>
          <w:szCs w:val="28"/>
        </w:rPr>
        <w:t xml:space="preserve">số hội viên </w:t>
      </w:r>
      <w:r w:rsidR="00D95345">
        <w:rPr>
          <w:sz w:val="28"/>
          <w:szCs w:val="28"/>
        </w:rPr>
        <w:t>hiện nay so với các năm trước giảm.</w:t>
      </w:r>
      <w:r w:rsidR="00E5381C" w:rsidRPr="00CF0B09">
        <w:rPr>
          <w:sz w:val="28"/>
          <w:szCs w:val="28"/>
        </w:rPr>
        <w:t xml:space="preserve"> Đời sống kinh tế của gia đình hộ</w:t>
      </w:r>
      <w:r w:rsidR="00564ABF" w:rsidRPr="00CF0B09">
        <w:rPr>
          <w:sz w:val="28"/>
          <w:szCs w:val="28"/>
        </w:rPr>
        <w:t>i viên nhì</w:t>
      </w:r>
      <w:r w:rsidR="00E5381C" w:rsidRPr="00CF0B09">
        <w:rPr>
          <w:sz w:val="28"/>
          <w:szCs w:val="28"/>
        </w:rPr>
        <w:t xml:space="preserve">n chung </w:t>
      </w:r>
      <w:r w:rsidR="000E3C8B">
        <w:rPr>
          <w:sz w:val="28"/>
          <w:szCs w:val="28"/>
        </w:rPr>
        <w:t xml:space="preserve">ổn định nhưng </w:t>
      </w:r>
      <w:r w:rsidR="00E5381C" w:rsidRPr="00CF0B09">
        <w:rPr>
          <w:sz w:val="28"/>
          <w:szCs w:val="28"/>
        </w:rPr>
        <w:t>còn ở mức thấp</w:t>
      </w:r>
      <w:r w:rsidR="007B51B4" w:rsidRPr="00CF0B09">
        <w:rPr>
          <w:sz w:val="28"/>
          <w:szCs w:val="28"/>
        </w:rPr>
        <w:t xml:space="preserve"> và trung bình</w:t>
      </w:r>
      <w:r w:rsidR="00795C89" w:rsidRPr="00CF0B09">
        <w:rPr>
          <w:sz w:val="28"/>
          <w:szCs w:val="28"/>
        </w:rPr>
        <w:t xml:space="preserve">. Điều kiện tham gia công tác xã hội của cán bộ Hội cơ sở còn hạn chế do sức khỏe, </w:t>
      </w:r>
      <w:r w:rsidR="007B51B4" w:rsidRPr="00CF0B09">
        <w:rPr>
          <w:sz w:val="28"/>
          <w:szCs w:val="28"/>
        </w:rPr>
        <w:t xml:space="preserve">do trình độ không theo kịp với </w:t>
      </w:r>
      <w:r w:rsidR="00C05F3A" w:rsidRPr="00CF0B09">
        <w:rPr>
          <w:sz w:val="28"/>
          <w:szCs w:val="28"/>
        </w:rPr>
        <w:t xml:space="preserve">sự phát triển của </w:t>
      </w:r>
      <w:r w:rsidR="007B51B4" w:rsidRPr="00CF0B09">
        <w:rPr>
          <w:sz w:val="28"/>
          <w:szCs w:val="28"/>
        </w:rPr>
        <w:t>xã hội</w:t>
      </w:r>
      <w:r w:rsidR="00C05F3A" w:rsidRPr="00CF0B09">
        <w:rPr>
          <w:sz w:val="28"/>
          <w:szCs w:val="28"/>
        </w:rPr>
        <w:t>.</w:t>
      </w:r>
      <w:r w:rsidR="006C0893" w:rsidRPr="00CF0B09">
        <w:rPr>
          <w:b/>
          <w:sz w:val="28"/>
          <w:szCs w:val="28"/>
        </w:rPr>
        <w:t xml:space="preserve"> </w:t>
      </w:r>
    </w:p>
    <w:p w14:paraId="5ECD6064" w14:textId="77777777" w:rsidR="006C0893" w:rsidRPr="00CF0B09" w:rsidRDefault="006C0893" w:rsidP="002F6CAC">
      <w:pPr>
        <w:spacing w:before="120" w:after="120" w:line="240" w:lineRule="auto"/>
        <w:ind w:firstLine="720"/>
        <w:jc w:val="both"/>
        <w:rPr>
          <w:sz w:val="28"/>
          <w:szCs w:val="28"/>
        </w:rPr>
      </w:pPr>
      <w:r w:rsidRPr="00CF0B09">
        <w:rPr>
          <w:b/>
          <w:sz w:val="28"/>
          <w:szCs w:val="28"/>
        </w:rPr>
        <w:t>2. Mụ</w:t>
      </w:r>
      <w:r w:rsidR="00CC1C6B">
        <w:rPr>
          <w:b/>
          <w:sz w:val="28"/>
          <w:szCs w:val="28"/>
        </w:rPr>
        <w:t>c tiêu</w:t>
      </w:r>
    </w:p>
    <w:p w14:paraId="07F7D365" w14:textId="77777777" w:rsidR="006658F0" w:rsidRPr="00CF0B09" w:rsidRDefault="006C0893" w:rsidP="002F6CAC">
      <w:pPr>
        <w:spacing w:before="120" w:after="120" w:line="240" w:lineRule="auto"/>
        <w:ind w:firstLine="720"/>
        <w:jc w:val="both"/>
        <w:rPr>
          <w:b/>
          <w:sz w:val="28"/>
          <w:szCs w:val="28"/>
        </w:rPr>
      </w:pPr>
      <w:r w:rsidRPr="00CF0B09">
        <w:rPr>
          <w:sz w:val="28"/>
          <w:szCs w:val="28"/>
        </w:rPr>
        <w:t xml:space="preserve">Phát huy truyền thống TNXP anh hùng, xây dựng </w:t>
      </w:r>
      <w:r w:rsidR="000E00F9">
        <w:rPr>
          <w:sz w:val="28"/>
          <w:szCs w:val="28"/>
        </w:rPr>
        <w:t xml:space="preserve">tổ chức </w:t>
      </w:r>
      <w:r w:rsidRPr="00CF0B09">
        <w:rPr>
          <w:sz w:val="28"/>
          <w:szCs w:val="28"/>
        </w:rPr>
        <w:t xml:space="preserve">Hội từ Thành phố đến cơ sở; đoàn kết, nâng cao chất lượng xây dựng Hội vững mạnh toàn diện; vận động hầu hết cựu TNXP vào Hội; làm tốt vai trò nhân chứng lịch sử; thực hiện tốt phong trào “Cựu TNXP sản xuất giỏi </w:t>
      </w:r>
      <w:r w:rsidR="00F32DC4">
        <w:rPr>
          <w:sz w:val="28"/>
          <w:szCs w:val="28"/>
        </w:rPr>
        <w:t>-</w:t>
      </w:r>
      <w:r w:rsidRPr="00CF0B09">
        <w:rPr>
          <w:sz w:val="28"/>
          <w:szCs w:val="28"/>
        </w:rPr>
        <w:t xml:space="preserve"> Vì nghĩa tình đồng độ</w:t>
      </w:r>
      <w:r w:rsidR="00D95345">
        <w:rPr>
          <w:sz w:val="28"/>
          <w:szCs w:val="28"/>
        </w:rPr>
        <w:t>i”. Mỗi cán bộ,</w:t>
      </w:r>
      <w:r w:rsidRPr="00CF0B09">
        <w:rPr>
          <w:sz w:val="28"/>
          <w:szCs w:val="28"/>
        </w:rPr>
        <w:t xml:space="preserve"> hội viên </w:t>
      </w:r>
      <w:r w:rsidR="00D95345">
        <w:rPr>
          <w:sz w:val="28"/>
          <w:szCs w:val="28"/>
        </w:rPr>
        <w:t>t</w:t>
      </w:r>
      <w:r w:rsidRPr="00CF0B09">
        <w:rPr>
          <w:sz w:val="28"/>
          <w:szCs w:val="28"/>
        </w:rPr>
        <w:t xml:space="preserve">ích cực tham gia </w:t>
      </w:r>
      <w:r w:rsidR="000E00F9">
        <w:rPr>
          <w:sz w:val="28"/>
          <w:szCs w:val="28"/>
        </w:rPr>
        <w:t xml:space="preserve">công tác tại </w:t>
      </w:r>
      <w:r w:rsidRPr="00CF0B09">
        <w:rPr>
          <w:sz w:val="28"/>
          <w:szCs w:val="28"/>
        </w:rPr>
        <w:t>địa phương, góp phần ổn định chính trị - xã hội, xây dựng khối đại đoàn kết toàn dân.</w:t>
      </w:r>
      <w:r w:rsidR="006658F0" w:rsidRPr="00CF0B09">
        <w:rPr>
          <w:b/>
          <w:sz w:val="28"/>
          <w:szCs w:val="28"/>
        </w:rPr>
        <w:t xml:space="preserve"> </w:t>
      </w:r>
    </w:p>
    <w:p w14:paraId="49756EDB" w14:textId="77777777" w:rsidR="000E00F9" w:rsidRDefault="000E00F9" w:rsidP="002F6CAC">
      <w:pPr>
        <w:spacing w:before="120" w:after="120" w:line="240" w:lineRule="auto"/>
        <w:ind w:firstLine="720"/>
        <w:jc w:val="both"/>
        <w:rPr>
          <w:b/>
          <w:sz w:val="28"/>
          <w:szCs w:val="28"/>
        </w:rPr>
      </w:pPr>
      <w:r>
        <w:rPr>
          <w:b/>
          <w:sz w:val="28"/>
          <w:szCs w:val="28"/>
        </w:rPr>
        <w:t>C</w:t>
      </w:r>
      <w:r w:rsidR="006658F0" w:rsidRPr="00CF0B09">
        <w:rPr>
          <w:b/>
          <w:sz w:val="28"/>
          <w:szCs w:val="28"/>
        </w:rPr>
        <w:t>hủ đề</w:t>
      </w:r>
      <w:r w:rsidRPr="000E00F9">
        <w:rPr>
          <w:b/>
          <w:sz w:val="28"/>
          <w:szCs w:val="28"/>
        </w:rPr>
        <w:t xml:space="preserve"> </w:t>
      </w:r>
      <w:r>
        <w:rPr>
          <w:b/>
          <w:sz w:val="28"/>
          <w:szCs w:val="28"/>
        </w:rPr>
        <w:t xml:space="preserve">của </w:t>
      </w:r>
      <w:r w:rsidRPr="00CF0B09">
        <w:rPr>
          <w:b/>
          <w:sz w:val="28"/>
          <w:szCs w:val="28"/>
        </w:rPr>
        <w:t>Đại hội</w:t>
      </w:r>
      <w:r>
        <w:rPr>
          <w:b/>
          <w:sz w:val="28"/>
          <w:szCs w:val="28"/>
        </w:rPr>
        <w:t xml:space="preserve"> </w:t>
      </w:r>
      <w:r w:rsidRPr="00CF0B09">
        <w:rPr>
          <w:b/>
          <w:sz w:val="28"/>
          <w:szCs w:val="28"/>
        </w:rPr>
        <w:t>IV</w:t>
      </w:r>
      <w:r w:rsidR="006658F0" w:rsidRPr="00CF0B09">
        <w:rPr>
          <w:b/>
          <w:sz w:val="28"/>
          <w:szCs w:val="28"/>
        </w:rPr>
        <w:t>:</w:t>
      </w:r>
    </w:p>
    <w:p w14:paraId="392AA4FF" w14:textId="77777777" w:rsidR="00CF0B09" w:rsidRPr="00F165A2" w:rsidRDefault="006658F0" w:rsidP="002F6CAC">
      <w:pPr>
        <w:spacing w:before="120" w:after="120" w:line="240" w:lineRule="auto"/>
        <w:ind w:firstLine="720"/>
        <w:jc w:val="both"/>
        <w:rPr>
          <w:b/>
          <w:i/>
          <w:iCs/>
          <w:sz w:val="28"/>
          <w:szCs w:val="28"/>
        </w:rPr>
      </w:pPr>
      <w:r w:rsidRPr="00F165A2">
        <w:rPr>
          <w:b/>
          <w:i/>
          <w:iCs/>
          <w:sz w:val="28"/>
          <w:szCs w:val="28"/>
        </w:rPr>
        <w:t xml:space="preserve">Đoàn kết, </w:t>
      </w:r>
      <w:r w:rsidR="00C8082B" w:rsidRPr="00F165A2">
        <w:rPr>
          <w:b/>
          <w:i/>
          <w:iCs/>
          <w:sz w:val="28"/>
          <w:szCs w:val="28"/>
        </w:rPr>
        <w:t xml:space="preserve">đồng thuận, </w:t>
      </w:r>
      <w:r w:rsidRPr="00F165A2">
        <w:rPr>
          <w:b/>
          <w:i/>
          <w:iCs/>
          <w:sz w:val="28"/>
          <w:szCs w:val="28"/>
        </w:rPr>
        <w:t xml:space="preserve">dân chủ, </w:t>
      </w:r>
      <w:r w:rsidR="00C8082B" w:rsidRPr="00F165A2">
        <w:rPr>
          <w:b/>
          <w:i/>
          <w:iCs/>
          <w:sz w:val="28"/>
          <w:szCs w:val="28"/>
        </w:rPr>
        <w:t xml:space="preserve">nghĩa tình, </w:t>
      </w:r>
      <w:r w:rsidRPr="00F165A2">
        <w:rPr>
          <w:b/>
          <w:i/>
          <w:iCs/>
          <w:sz w:val="28"/>
          <w:szCs w:val="28"/>
        </w:rPr>
        <w:t>xây dựng và phát triển</w:t>
      </w:r>
      <w:r w:rsidR="00CC1C6B" w:rsidRPr="00F165A2">
        <w:rPr>
          <w:b/>
          <w:i/>
          <w:iCs/>
          <w:sz w:val="28"/>
          <w:szCs w:val="28"/>
        </w:rPr>
        <w:t>.</w:t>
      </w:r>
    </w:p>
    <w:p w14:paraId="34089185" w14:textId="77777777" w:rsidR="00AD3BE7" w:rsidRPr="00CF0B09" w:rsidRDefault="006C0893" w:rsidP="002F6CAC">
      <w:pPr>
        <w:spacing w:before="120" w:after="120" w:line="240" w:lineRule="auto"/>
        <w:ind w:firstLine="720"/>
        <w:jc w:val="both"/>
        <w:rPr>
          <w:sz w:val="28"/>
          <w:szCs w:val="28"/>
        </w:rPr>
      </w:pPr>
      <w:r w:rsidRPr="00CF0B09">
        <w:rPr>
          <w:b/>
          <w:sz w:val="28"/>
          <w:szCs w:val="28"/>
        </w:rPr>
        <w:t>3</w:t>
      </w:r>
      <w:r w:rsidR="00175C5A" w:rsidRPr="00CF0B09">
        <w:rPr>
          <w:b/>
          <w:sz w:val="28"/>
          <w:szCs w:val="28"/>
        </w:rPr>
        <w:t>. Phương hướng:</w:t>
      </w:r>
      <w:r w:rsidR="00AD3BE7" w:rsidRPr="00CF0B09">
        <w:rPr>
          <w:b/>
          <w:sz w:val="28"/>
          <w:szCs w:val="28"/>
        </w:rPr>
        <w:t xml:space="preserve"> </w:t>
      </w:r>
    </w:p>
    <w:p w14:paraId="47C36EB6" w14:textId="77777777" w:rsidR="00CF0B09" w:rsidRDefault="007B51B4" w:rsidP="002F6CAC">
      <w:pPr>
        <w:spacing w:before="120" w:after="120" w:line="240" w:lineRule="auto"/>
        <w:ind w:firstLine="720"/>
        <w:jc w:val="both"/>
        <w:rPr>
          <w:sz w:val="28"/>
          <w:szCs w:val="28"/>
        </w:rPr>
      </w:pPr>
      <w:r w:rsidRPr="00CF0B09">
        <w:rPr>
          <w:sz w:val="28"/>
          <w:szCs w:val="28"/>
        </w:rPr>
        <w:t xml:space="preserve">- </w:t>
      </w:r>
      <w:r w:rsidR="006572F5" w:rsidRPr="00CF0B09">
        <w:rPr>
          <w:sz w:val="28"/>
          <w:szCs w:val="28"/>
        </w:rPr>
        <w:t>T</w:t>
      </w:r>
      <w:r w:rsidR="00D9052F" w:rsidRPr="00CF0B09">
        <w:rPr>
          <w:sz w:val="28"/>
          <w:szCs w:val="28"/>
        </w:rPr>
        <w:t>ăng cường</w:t>
      </w:r>
      <w:r w:rsidR="006572F5" w:rsidRPr="00CF0B09">
        <w:rPr>
          <w:sz w:val="28"/>
          <w:szCs w:val="28"/>
        </w:rPr>
        <w:t xml:space="preserve"> vận động cựu TNXP vào Hội; </w:t>
      </w:r>
      <w:r w:rsidR="00C734A0" w:rsidRPr="00CF0B09">
        <w:rPr>
          <w:sz w:val="28"/>
          <w:szCs w:val="28"/>
        </w:rPr>
        <w:t xml:space="preserve">tổ chức thành lập </w:t>
      </w:r>
      <w:r w:rsidR="00327C0A">
        <w:rPr>
          <w:sz w:val="28"/>
          <w:szCs w:val="28"/>
        </w:rPr>
        <w:t xml:space="preserve">Chi hội </w:t>
      </w:r>
      <w:r w:rsidR="006F6BBC" w:rsidRPr="00CF0B09">
        <w:rPr>
          <w:sz w:val="28"/>
          <w:szCs w:val="28"/>
        </w:rPr>
        <w:t xml:space="preserve">mới </w:t>
      </w:r>
      <w:r w:rsidR="00327C0A">
        <w:rPr>
          <w:sz w:val="28"/>
          <w:szCs w:val="28"/>
        </w:rPr>
        <w:t>từ</w:t>
      </w:r>
      <w:r w:rsidR="0012104A" w:rsidRPr="00CF0B09">
        <w:rPr>
          <w:sz w:val="28"/>
          <w:szCs w:val="28"/>
        </w:rPr>
        <w:t xml:space="preserve"> </w:t>
      </w:r>
      <w:r w:rsidR="00C734A0" w:rsidRPr="00CF0B09">
        <w:rPr>
          <w:sz w:val="28"/>
          <w:szCs w:val="28"/>
        </w:rPr>
        <w:t>các</w:t>
      </w:r>
      <w:r w:rsidR="00E3124F" w:rsidRPr="00CF0B09">
        <w:rPr>
          <w:sz w:val="28"/>
          <w:szCs w:val="28"/>
        </w:rPr>
        <w:t xml:space="preserve"> C</w:t>
      </w:r>
      <w:r w:rsidR="00C734A0" w:rsidRPr="00CF0B09">
        <w:rPr>
          <w:sz w:val="28"/>
          <w:szCs w:val="28"/>
        </w:rPr>
        <w:t xml:space="preserve">hi hội </w:t>
      </w:r>
      <w:r w:rsidR="00AF775E">
        <w:rPr>
          <w:sz w:val="28"/>
          <w:szCs w:val="28"/>
        </w:rPr>
        <w:t xml:space="preserve">liên phường/xã (Chi hội </w:t>
      </w:r>
      <w:r w:rsidR="0012104A" w:rsidRPr="00CF0B09">
        <w:rPr>
          <w:sz w:val="28"/>
          <w:szCs w:val="28"/>
        </w:rPr>
        <w:t>sinh hoạt ghép</w:t>
      </w:r>
      <w:r w:rsidR="00AF775E">
        <w:rPr>
          <w:sz w:val="28"/>
          <w:szCs w:val="28"/>
        </w:rPr>
        <w:t>)</w:t>
      </w:r>
      <w:r w:rsidR="0012104A" w:rsidRPr="00CF0B09">
        <w:rPr>
          <w:sz w:val="28"/>
          <w:szCs w:val="28"/>
        </w:rPr>
        <w:t xml:space="preserve"> </w:t>
      </w:r>
      <w:r w:rsidR="00C734A0" w:rsidRPr="00CF0B09">
        <w:rPr>
          <w:sz w:val="28"/>
          <w:szCs w:val="28"/>
        </w:rPr>
        <w:t>khi</w:t>
      </w:r>
      <w:r w:rsidR="00E3124F" w:rsidRPr="00CF0B09">
        <w:rPr>
          <w:sz w:val="28"/>
          <w:szCs w:val="28"/>
        </w:rPr>
        <w:t xml:space="preserve"> có đủ điều kiện.</w:t>
      </w:r>
      <w:r w:rsidR="0032051E" w:rsidRPr="00CF0B09">
        <w:rPr>
          <w:sz w:val="28"/>
          <w:szCs w:val="28"/>
        </w:rPr>
        <w:t xml:space="preserve"> </w:t>
      </w:r>
      <w:r w:rsidR="0012104A" w:rsidRPr="00CF0B09">
        <w:rPr>
          <w:sz w:val="28"/>
          <w:szCs w:val="28"/>
        </w:rPr>
        <w:t>Phấn đấu xây dựng tổ chức Hội các cấ</w:t>
      </w:r>
      <w:r w:rsidR="00AF775E">
        <w:rPr>
          <w:sz w:val="28"/>
          <w:szCs w:val="28"/>
        </w:rPr>
        <w:t>p ổn định và phát triển</w:t>
      </w:r>
      <w:r w:rsidR="0012104A" w:rsidRPr="00CF0B09">
        <w:rPr>
          <w:sz w:val="28"/>
          <w:szCs w:val="28"/>
        </w:rPr>
        <w:t>.</w:t>
      </w:r>
    </w:p>
    <w:p w14:paraId="2F7B1C54" w14:textId="77777777" w:rsidR="0032051E" w:rsidRPr="00CF0B09" w:rsidRDefault="0012104A" w:rsidP="002F6CAC">
      <w:pPr>
        <w:spacing w:before="120" w:after="120" w:line="240" w:lineRule="auto"/>
        <w:ind w:firstLine="720"/>
        <w:jc w:val="both"/>
        <w:rPr>
          <w:sz w:val="28"/>
          <w:szCs w:val="28"/>
        </w:rPr>
      </w:pPr>
      <w:r w:rsidRPr="00CF0B09">
        <w:rPr>
          <w:sz w:val="28"/>
          <w:szCs w:val="28"/>
        </w:rPr>
        <w:t xml:space="preserve">- </w:t>
      </w:r>
      <w:r w:rsidR="00327C0A" w:rsidRPr="00CF0B09">
        <w:rPr>
          <w:sz w:val="28"/>
          <w:szCs w:val="28"/>
        </w:rPr>
        <w:t xml:space="preserve">Thường xuyên </w:t>
      </w:r>
      <w:r w:rsidR="00327C0A">
        <w:rPr>
          <w:sz w:val="28"/>
          <w:szCs w:val="28"/>
        </w:rPr>
        <w:t xml:space="preserve">duy trì, </w:t>
      </w:r>
      <w:r w:rsidR="00327C0A" w:rsidRPr="00CF0B09">
        <w:rPr>
          <w:sz w:val="28"/>
          <w:szCs w:val="28"/>
        </w:rPr>
        <w:t>nâng cao chất lượng sinh hoạt Hội nhằm thu hút đông đảo hội viên tham gia.</w:t>
      </w:r>
      <w:r w:rsidR="00327C0A">
        <w:rPr>
          <w:sz w:val="28"/>
          <w:szCs w:val="28"/>
        </w:rPr>
        <w:t xml:space="preserve"> Qua đó, tích cực vận động hội viên sống, hành động</w:t>
      </w:r>
      <w:r w:rsidRPr="00CF0B09">
        <w:rPr>
          <w:sz w:val="28"/>
          <w:szCs w:val="28"/>
        </w:rPr>
        <w:t xml:space="preserve"> nêu gương sáng theo </w:t>
      </w:r>
      <w:r w:rsidR="00327C0A">
        <w:rPr>
          <w:sz w:val="28"/>
          <w:szCs w:val="28"/>
        </w:rPr>
        <w:t>lời</w:t>
      </w:r>
      <w:r w:rsidRPr="00CF0B09">
        <w:rPr>
          <w:sz w:val="28"/>
          <w:szCs w:val="28"/>
        </w:rPr>
        <w:t xml:space="preserve"> Bác Hồ dạy</w:t>
      </w:r>
      <w:r w:rsidR="00327C0A">
        <w:rPr>
          <w:sz w:val="28"/>
          <w:szCs w:val="28"/>
        </w:rPr>
        <w:t>,</w:t>
      </w:r>
      <w:r w:rsidRPr="00CF0B09">
        <w:rPr>
          <w:sz w:val="28"/>
          <w:szCs w:val="28"/>
        </w:rPr>
        <w:t xml:space="preserve"> </w:t>
      </w:r>
      <w:r w:rsidR="00327C0A">
        <w:rPr>
          <w:sz w:val="28"/>
          <w:szCs w:val="28"/>
        </w:rPr>
        <w:t>phát huy truyền thống</w:t>
      </w:r>
      <w:r w:rsidRPr="00CF0B09">
        <w:rPr>
          <w:sz w:val="28"/>
          <w:szCs w:val="28"/>
        </w:rPr>
        <w:t xml:space="preserve"> </w:t>
      </w:r>
      <w:r w:rsidR="00327C0A">
        <w:rPr>
          <w:sz w:val="28"/>
          <w:szCs w:val="28"/>
        </w:rPr>
        <w:t>“</w:t>
      </w:r>
      <w:r w:rsidRPr="00CF0B09">
        <w:rPr>
          <w:sz w:val="28"/>
          <w:szCs w:val="28"/>
        </w:rPr>
        <w:t>Lúc trẻ xung phong, về già gương mẫ</w:t>
      </w:r>
      <w:r w:rsidR="00327C0A">
        <w:rPr>
          <w:sz w:val="28"/>
          <w:szCs w:val="28"/>
        </w:rPr>
        <w:t>u”.</w:t>
      </w:r>
    </w:p>
    <w:p w14:paraId="20FA7EAF" w14:textId="77777777" w:rsidR="0032051E" w:rsidRPr="00CF0B09" w:rsidRDefault="007B51B4" w:rsidP="002F6CAC">
      <w:pPr>
        <w:spacing w:before="120" w:after="120" w:line="240" w:lineRule="auto"/>
        <w:ind w:firstLine="720"/>
        <w:jc w:val="both"/>
        <w:rPr>
          <w:sz w:val="28"/>
          <w:szCs w:val="28"/>
        </w:rPr>
      </w:pPr>
      <w:r w:rsidRPr="00CF0B09">
        <w:rPr>
          <w:sz w:val="28"/>
          <w:szCs w:val="28"/>
        </w:rPr>
        <w:t xml:space="preserve">- </w:t>
      </w:r>
      <w:r w:rsidR="0032051E" w:rsidRPr="00CF0B09">
        <w:rPr>
          <w:sz w:val="28"/>
          <w:szCs w:val="28"/>
        </w:rPr>
        <w:t xml:space="preserve">Thực hiện tốt vai trò nhân chứng lịch sử </w:t>
      </w:r>
      <w:r w:rsidR="006330E2" w:rsidRPr="00CF0B09">
        <w:rPr>
          <w:sz w:val="28"/>
          <w:szCs w:val="28"/>
        </w:rPr>
        <w:t xml:space="preserve">trong nhiệm vụ </w:t>
      </w:r>
      <w:r w:rsidR="00C05F3A" w:rsidRPr="00CF0B09">
        <w:rPr>
          <w:sz w:val="28"/>
          <w:szCs w:val="28"/>
        </w:rPr>
        <w:t xml:space="preserve">tham mưu, </w:t>
      </w:r>
      <w:r w:rsidR="0032051E" w:rsidRPr="00CF0B09">
        <w:rPr>
          <w:sz w:val="28"/>
          <w:szCs w:val="28"/>
        </w:rPr>
        <w:t>đề xuất giải quyết chế độ chính sách cho các đối tượng thuộc diện hưởng chế độ</w:t>
      </w:r>
      <w:r w:rsidR="00C05F3A" w:rsidRPr="00CF0B09">
        <w:rPr>
          <w:sz w:val="28"/>
          <w:szCs w:val="28"/>
        </w:rPr>
        <w:t xml:space="preserve"> theo quy định của Nhà nước</w:t>
      </w:r>
      <w:r w:rsidR="0032051E" w:rsidRPr="00CF0B09">
        <w:rPr>
          <w:sz w:val="28"/>
          <w:szCs w:val="28"/>
        </w:rPr>
        <w:t xml:space="preserve">. </w:t>
      </w:r>
    </w:p>
    <w:p w14:paraId="44DAD3F2" w14:textId="77777777" w:rsidR="00CF0B09" w:rsidRPr="00155966" w:rsidRDefault="007B51B4" w:rsidP="002F6CAC">
      <w:pPr>
        <w:keepNext/>
        <w:widowControl w:val="0"/>
        <w:spacing w:before="120" w:after="120" w:line="240" w:lineRule="auto"/>
        <w:ind w:firstLine="720"/>
        <w:jc w:val="both"/>
        <w:rPr>
          <w:sz w:val="28"/>
          <w:szCs w:val="28"/>
        </w:rPr>
      </w:pPr>
      <w:r w:rsidRPr="00CF0B09">
        <w:rPr>
          <w:sz w:val="28"/>
          <w:szCs w:val="28"/>
        </w:rPr>
        <w:t xml:space="preserve">- </w:t>
      </w:r>
      <w:r w:rsidR="0032051E" w:rsidRPr="00CF0B09">
        <w:rPr>
          <w:sz w:val="28"/>
          <w:szCs w:val="28"/>
        </w:rPr>
        <w:t xml:space="preserve">Thực hiện tốt </w:t>
      </w:r>
      <w:r w:rsidR="001B26D5">
        <w:rPr>
          <w:sz w:val="28"/>
          <w:szCs w:val="28"/>
        </w:rPr>
        <w:t xml:space="preserve">phong trào tiết kiệm và </w:t>
      </w:r>
      <w:r w:rsidR="0032051E" w:rsidRPr="00CF0B09">
        <w:rPr>
          <w:sz w:val="28"/>
          <w:szCs w:val="28"/>
        </w:rPr>
        <w:t xml:space="preserve">các phong trào, các cuộc vận động </w:t>
      </w:r>
      <w:r w:rsidR="001B26D5">
        <w:rPr>
          <w:sz w:val="28"/>
          <w:szCs w:val="28"/>
        </w:rPr>
        <w:t>nhằm khuyến khích c</w:t>
      </w:r>
      <w:r w:rsidR="0032051E" w:rsidRPr="00CF0B09">
        <w:rPr>
          <w:sz w:val="28"/>
          <w:szCs w:val="28"/>
        </w:rPr>
        <w:t>ựu TNXP làm kinh tế - vì nghĩa tình đồng độ</w:t>
      </w:r>
      <w:r w:rsidR="001B26D5">
        <w:rPr>
          <w:sz w:val="28"/>
          <w:szCs w:val="28"/>
        </w:rPr>
        <w:t>i</w:t>
      </w:r>
      <w:r w:rsidR="0032051E" w:rsidRPr="00CF0B09">
        <w:rPr>
          <w:sz w:val="28"/>
          <w:szCs w:val="28"/>
        </w:rPr>
        <w:t>.</w:t>
      </w:r>
      <w:r w:rsidR="00155966">
        <w:rPr>
          <w:sz w:val="28"/>
          <w:szCs w:val="28"/>
        </w:rPr>
        <w:t xml:space="preserve"> </w:t>
      </w:r>
      <w:r w:rsidR="001B26D5" w:rsidRPr="00CF0B09">
        <w:rPr>
          <w:sz w:val="28"/>
          <w:szCs w:val="28"/>
        </w:rPr>
        <w:t xml:space="preserve">Xây dựng các </w:t>
      </w:r>
      <w:r w:rsidR="001B26D5">
        <w:rPr>
          <w:sz w:val="28"/>
          <w:szCs w:val="28"/>
        </w:rPr>
        <w:t xml:space="preserve">phong trào, các </w:t>
      </w:r>
      <w:r w:rsidR="001B26D5" w:rsidRPr="00CF0B09">
        <w:rPr>
          <w:sz w:val="28"/>
          <w:szCs w:val="28"/>
        </w:rPr>
        <w:t xml:space="preserve">mô hình dịch vụ phải lấy mục đích phục vụ tốt </w:t>
      </w:r>
      <w:r w:rsidR="00327C0A">
        <w:rPr>
          <w:sz w:val="28"/>
          <w:szCs w:val="28"/>
        </w:rPr>
        <w:t xml:space="preserve">cho </w:t>
      </w:r>
      <w:r w:rsidR="001B26D5" w:rsidRPr="00CF0B09">
        <w:rPr>
          <w:sz w:val="28"/>
          <w:szCs w:val="28"/>
        </w:rPr>
        <w:t>xã hội</w:t>
      </w:r>
      <w:r w:rsidR="005E719B">
        <w:rPr>
          <w:sz w:val="28"/>
          <w:szCs w:val="28"/>
        </w:rPr>
        <w:t xml:space="preserve">, cho hội viên </w:t>
      </w:r>
      <w:r w:rsidR="001B26D5" w:rsidRPr="00CF0B09">
        <w:rPr>
          <w:sz w:val="28"/>
          <w:szCs w:val="28"/>
        </w:rPr>
        <w:t>và có lợi nhuận trích nộp quỹ Hộ</w:t>
      </w:r>
      <w:r w:rsidR="00327C0A">
        <w:rPr>
          <w:sz w:val="28"/>
          <w:szCs w:val="28"/>
        </w:rPr>
        <w:t xml:space="preserve">i, kết hợp </w:t>
      </w:r>
      <w:r w:rsidR="00155966" w:rsidRPr="00155966">
        <w:rPr>
          <w:sz w:val="28"/>
          <w:szCs w:val="28"/>
        </w:rPr>
        <w:t xml:space="preserve">chăm lo hỗ trợ vật chất và </w:t>
      </w:r>
      <w:r w:rsidR="00155966" w:rsidRPr="00155966">
        <w:rPr>
          <w:sz w:val="28"/>
          <w:szCs w:val="28"/>
        </w:rPr>
        <w:lastRenderedPageBreak/>
        <w:t xml:space="preserve">động viên tinh thần cho gia đình chính sách và hội viên nghèo, </w:t>
      </w:r>
      <w:r w:rsidR="00327C0A">
        <w:rPr>
          <w:sz w:val="28"/>
          <w:szCs w:val="28"/>
        </w:rPr>
        <w:t xml:space="preserve">khó khăn, </w:t>
      </w:r>
      <w:r w:rsidR="00155966" w:rsidRPr="00155966">
        <w:rPr>
          <w:sz w:val="28"/>
          <w:szCs w:val="28"/>
        </w:rPr>
        <w:t xml:space="preserve">neo đơn. </w:t>
      </w:r>
      <w:r w:rsidR="00327C0A">
        <w:rPr>
          <w:sz w:val="28"/>
          <w:szCs w:val="28"/>
        </w:rPr>
        <w:t>Từ đó, x</w:t>
      </w:r>
      <w:r w:rsidR="00155966" w:rsidRPr="00155966">
        <w:rPr>
          <w:sz w:val="28"/>
          <w:szCs w:val="28"/>
        </w:rPr>
        <w:t xml:space="preserve">ây dựng </w:t>
      </w:r>
      <w:r w:rsidR="00327C0A">
        <w:rPr>
          <w:sz w:val="28"/>
          <w:szCs w:val="28"/>
        </w:rPr>
        <w:t xml:space="preserve">Hội thành </w:t>
      </w:r>
      <w:r w:rsidR="00155966" w:rsidRPr="00155966">
        <w:rPr>
          <w:sz w:val="28"/>
          <w:szCs w:val="28"/>
        </w:rPr>
        <w:t>“mái nhà chung” của cựu TNXP với phương châm: “tình thương và trách nhiệm”.</w:t>
      </w:r>
    </w:p>
    <w:p w14:paraId="1A01B2A0" w14:textId="1B8A91FD" w:rsidR="00327C0A" w:rsidRPr="00CF0B09" w:rsidRDefault="00746392" w:rsidP="002F6CAC">
      <w:pPr>
        <w:spacing w:before="120" w:after="120" w:line="240" w:lineRule="auto"/>
        <w:ind w:firstLine="720"/>
        <w:jc w:val="both"/>
        <w:rPr>
          <w:sz w:val="28"/>
          <w:szCs w:val="28"/>
        </w:rPr>
      </w:pPr>
      <w:r w:rsidRPr="00CF0B09">
        <w:rPr>
          <w:sz w:val="28"/>
          <w:szCs w:val="28"/>
        </w:rPr>
        <w:t>- Hộ</w:t>
      </w:r>
      <w:r w:rsidR="004D0B57">
        <w:rPr>
          <w:sz w:val="28"/>
          <w:szCs w:val="28"/>
        </w:rPr>
        <w:t xml:space="preserve">i </w:t>
      </w:r>
      <w:r w:rsidR="004D0B57" w:rsidRPr="004D0B57">
        <w:rPr>
          <w:color w:val="FF0000"/>
          <w:sz w:val="28"/>
          <w:szCs w:val="28"/>
        </w:rPr>
        <w:t>C</w:t>
      </w:r>
      <w:r w:rsidRPr="004D0B57">
        <w:rPr>
          <w:color w:val="FF0000"/>
          <w:sz w:val="28"/>
          <w:szCs w:val="28"/>
        </w:rPr>
        <w:t>ựu</w:t>
      </w:r>
      <w:r w:rsidRPr="00CF0B09">
        <w:rPr>
          <w:sz w:val="28"/>
          <w:szCs w:val="28"/>
        </w:rPr>
        <w:t xml:space="preserve"> TNXP các cấp thực hi</w:t>
      </w:r>
      <w:r w:rsidR="001B26D5">
        <w:rPr>
          <w:sz w:val="28"/>
          <w:szCs w:val="28"/>
        </w:rPr>
        <w:t>ệ</w:t>
      </w:r>
      <w:r w:rsidRPr="00CF0B09">
        <w:rPr>
          <w:sz w:val="28"/>
          <w:szCs w:val="28"/>
        </w:rPr>
        <w:t xml:space="preserve">n vai trò là thành viên Mặt trận, tích cực tham gia cấp ủy Đảng chính quyền, đoàn thể và giữ mối quan hệ phối hợp với các đơn vị liên quan góp phần xây dựng </w:t>
      </w:r>
      <w:r w:rsidR="0012104A" w:rsidRPr="00CF0B09">
        <w:rPr>
          <w:sz w:val="28"/>
          <w:szCs w:val="28"/>
        </w:rPr>
        <w:t xml:space="preserve">Đảng, </w:t>
      </w:r>
      <w:r w:rsidRPr="00CF0B09">
        <w:rPr>
          <w:sz w:val="28"/>
          <w:szCs w:val="28"/>
        </w:rPr>
        <w:t>chính quyền vững mạnh.</w:t>
      </w:r>
    </w:p>
    <w:p w14:paraId="4E2E5115" w14:textId="77777777" w:rsidR="000B2424" w:rsidRPr="00CF0B09" w:rsidRDefault="004C4FEE" w:rsidP="002F6CAC">
      <w:pPr>
        <w:spacing w:before="120" w:after="120" w:line="240" w:lineRule="auto"/>
        <w:ind w:firstLine="720"/>
        <w:jc w:val="both"/>
        <w:rPr>
          <w:b/>
          <w:sz w:val="28"/>
          <w:szCs w:val="28"/>
        </w:rPr>
      </w:pPr>
      <w:r w:rsidRPr="00CF0B09">
        <w:rPr>
          <w:b/>
          <w:sz w:val="28"/>
          <w:szCs w:val="28"/>
        </w:rPr>
        <w:t>I</w:t>
      </w:r>
      <w:r w:rsidR="006F78E6" w:rsidRPr="00CF0B09">
        <w:rPr>
          <w:b/>
          <w:sz w:val="28"/>
          <w:szCs w:val="28"/>
        </w:rPr>
        <w:t>I</w:t>
      </w:r>
      <w:r w:rsidRPr="00CF0B09">
        <w:rPr>
          <w:b/>
          <w:sz w:val="28"/>
          <w:szCs w:val="28"/>
        </w:rPr>
        <w:t>.</w:t>
      </w:r>
      <w:r w:rsidR="0086003C" w:rsidRPr="00CF0B09">
        <w:rPr>
          <w:b/>
          <w:sz w:val="28"/>
          <w:szCs w:val="28"/>
        </w:rPr>
        <w:t xml:space="preserve"> </w:t>
      </w:r>
      <w:r w:rsidR="00A81EB8" w:rsidRPr="00CF0B09">
        <w:rPr>
          <w:b/>
          <w:sz w:val="28"/>
          <w:szCs w:val="28"/>
        </w:rPr>
        <w:t>C</w:t>
      </w:r>
      <w:r w:rsidR="00BB3913" w:rsidRPr="00CF0B09">
        <w:rPr>
          <w:b/>
          <w:sz w:val="28"/>
          <w:szCs w:val="28"/>
        </w:rPr>
        <w:t>ÁC CHỈ TIÊU CHỦ YẾ</w:t>
      </w:r>
      <w:r w:rsidR="00CC1C6B">
        <w:rPr>
          <w:b/>
          <w:sz w:val="28"/>
          <w:szCs w:val="28"/>
        </w:rPr>
        <w:t>U</w:t>
      </w:r>
    </w:p>
    <w:p w14:paraId="61E96BDE" w14:textId="77777777" w:rsidR="006658F0" w:rsidRPr="00B45E90" w:rsidRDefault="00EA2A9B" w:rsidP="002F6CAC">
      <w:pPr>
        <w:spacing w:before="120" w:after="120" w:line="240" w:lineRule="auto"/>
        <w:ind w:firstLine="720"/>
        <w:jc w:val="both"/>
        <w:rPr>
          <w:i/>
          <w:color w:val="002060"/>
          <w:sz w:val="28"/>
          <w:szCs w:val="28"/>
        </w:rPr>
      </w:pPr>
      <w:r w:rsidRPr="00CF0B09">
        <w:rPr>
          <w:sz w:val="28"/>
          <w:szCs w:val="28"/>
        </w:rPr>
        <w:t>1.</w:t>
      </w:r>
      <w:r w:rsidR="00906D1B" w:rsidRPr="00CF0B09">
        <w:rPr>
          <w:sz w:val="28"/>
          <w:szCs w:val="28"/>
        </w:rPr>
        <w:t xml:space="preserve"> </w:t>
      </w:r>
      <w:r w:rsidR="000E00F9">
        <w:rPr>
          <w:sz w:val="28"/>
          <w:szCs w:val="28"/>
        </w:rPr>
        <w:t>P</w:t>
      </w:r>
      <w:r w:rsidR="0012104A" w:rsidRPr="00CF0B09">
        <w:rPr>
          <w:sz w:val="28"/>
          <w:szCs w:val="28"/>
        </w:rPr>
        <w:t>hấn đấu hàng năm đạt 70% tổ chức Hội hoạt động khá và xuất sắc, không có tổ chức Hội yếu kém.</w:t>
      </w:r>
    </w:p>
    <w:p w14:paraId="52DC0A4D" w14:textId="77777777" w:rsidR="000E74FF" w:rsidRPr="00155966" w:rsidRDefault="00EA2A9B" w:rsidP="002F6CAC">
      <w:pPr>
        <w:spacing w:before="120" w:after="120" w:line="240" w:lineRule="auto"/>
        <w:ind w:firstLine="720"/>
        <w:jc w:val="both"/>
        <w:rPr>
          <w:sz w:val="28"/>
          <w:szCs w:val="28"/>
        </w:rPr>
      </w:pPr>
      <w:r w:rsidRPr="00155966">
        <w:rPr>
          <w:sz w:val="28"/>
          <w:szCs w:val="28"/>
        </w:rPr>
        <w:t>2.</w:t>
      </w:r>
      <w:r w:rsidR="00906D1B" w:rsidRPr="00155966">
        <w:rPr>
          <w:sz w:val="28"/>
          <w:szCs w:val="28"/>
        </w:rPr>
        <w:t xml:space="preserve"> </w:t>
      </w:r>
      <w:r w:rsidR="00207191" w:rsidRPr="00155966">
        <w:rPr>
          <w:sz w:val="28"/>
          <w:szCs w:val="28"/>
        </w:rPr>
        <w:t>Tiếp tục phối hợp</w:t>
      </w:r>
      <w:r w:rsidR="000E74FF" w:rsidRPr="00155966">
        <w:rPr>
          <w:sz w:val="28"/>
          <w:szCs w:val="28"/>
        </w:rPr>
        <w:t xml:space="preserve"> giải quyế</w:t>
      </w:r>
      <w:r w:rsidR="00207191" w:rsidRPr="00155966">
        <w:rPr>
          <w:sz w:val="28"/>
          <w:szCs w:val="28"/>
        </w:rPr>
        <w:t>t các</w:t>
      </w:r>
      <w:r w:rsidR="000E74FF" w:rsidRPr="00155966">
        <w:rPr>
          <w:sz w:val="28"/>
          <w:szCs w:val="28"/>
        </w:rPr>
        <w:t xml:space="preserve"> chế độ chính sách của Nhà nước cho cựu TNXP </w:t>
      </w:r>
      <w:r w:rsidR="000E00F9" w:rsidRPr="00155966">
        <w:rPr>
          <w:sz w:val="28"/>
          <w:szCs w:val="28"/>
        </w:rPr>
        <w:t>tham gia kháng chiến và bảo vệ Tổ quốc</w:t>
      </w:r>
      <w:r w:rsidR="008E541E" w:rsidRPr="00155966">
        <w:rPr>
          <w:sz w:val="28"/>
          <w:szCs w:val="28"/>
        </w:rPr>
        <w:t>, không để tồn đọng, kéo dài.</w:t>
      </w:r>
    </w:p>
    <w:p w14:paraId="5E83FFF7" w14:textId="77777777" w:rsidR="00A81EB8" w:rsidRPr="00CF0B09" w:rsidRDefault="00207191" w:rsidP="002F6CAC">
      <w:pPr>
        <w:spacing w:before="120" w:after="120" w:line="240" w:lineRule="auto"/>
        <w:ind w:firstLine="720"/>
        <w:jc w:val="both"/>
        <w:rPr>
          <w:sz w:val="28"/>
          <w:szCs w:val="28"/>
        </w:rPr>
      </w:pPr>
      <w:r w:rsidRPr="00CF0B09">
        <w:rPr>
          <w:sz w:val="28"/>
          <w:szCs w:val="28"/>
        </w:rPr>
        <w:t>3</w:t>
      </w:r>
      <w:r w:rsidR="00EA2A9B" w:rsidRPr="00CF0B09">
        <w:rPr>
          <w:sz w:val="28"/>
          <w:szCs w:val="28"/>
        </w:rPr>
        <w:t>.</w:t>
      </w:r>
      <w:r w:rsidR="00906D1B" w:rsidRPr="00CF0B09">
        <w:rPr>
          <w:sz w:val="28"/>
          <w:szCs w:val="28"/>
        </w:rPr>
        <w:t xml:space="preserve"> </w:t>
      </w:r>
      <w:r w:rsidR="000E3C8B">
        <w:rPr>
          <w:sz w:val="28"/>
          <w:szCs w:val="28"/>
        </w:rPr>
        <w:t>Các cấp Hội phấn đấu xây dựng</w:t>
      </w:r>
      <w:r w:rsidR="00EA2A9B" w:rsidRPr="00CF0B09">
        <w:rPr>
          <w:sz w:val="28"/>
          <w:szCs w:val="28"/>
        </w:rPr>
        <w:t xml:space="preserve"> </w:t>
      </w:r>
      <w:r w:rsidR="008A5003" w:rsidRPr="00CF0B09">
        <w:rPr>
          <w:sz w:val="28"/>
          <w:szCs w:val="28"/>
        </w:rPr>
        <w:t xml:space="preserve">được </w:t>
      </w:r>
      <w:r w:rsidR="00EA2A9B" w:rsidRPr="00CF0B09">
        <w:rPr>
          <w:sz w:val="28"/>
          <w:szCs w:val="28"/>
        </w:rPr>
        <w:t>nguồn quỹ hoạt động Hội</w:t>
      </w:r>
      <w:r w:rsidR="00721824" w:rsidRPr="00CF0B09">
        <w:rPr>
          <w:sz w:val="28"/>
          <w:szCs w:val="28"/>
        </w:rPr>
        <w:t xml:space="preserve"> (từ </w:t>
      </w:r>
      <w:r w:rsidR="00A81EB8" w:rsidRPr="00CF0B09">
        <w:rPr>
          <w:sz w:val="28"/>
          <w:szCs w:val="28"/>
        </w:rPr>
        <w:t>thu hội phí; trích nộp quỹ hội từ phong trào “nuôi heo đất” và “đại lý gạo Vì nghĩa tình TNXP”</w:t>
      </w:r>
      <w:r w:rsidR="005460AF" w:rsidRPr="00CF0B09">
        <w:rPr>
          <w:sz w:val="28"/>
          <w:szCs w:val="28"/>
        </w:rPr>
        <w:t>…</w:t>
      </w:r>
      <w:r w:rsidR="00721824" w:rsidRPr="00CF0B09">
        <w:rPr>
          <w:sz w:val="28"/>
          <w:szCs w:val="28"/>
        </w:rPr>
        <w:t>)</w:t>
      </w:r>
      <w:r w:rsidR="00486B9A" w:rsidRPr="00CF0B09">
        <w:rPr>
          <w:sz w:val="28"/>
          <w:szCs w:val="28"/>
        </w:rPr>
        <w:t>. Trong đó, phấn đấu hoàn thành các chỉ tiêu sau:</w:t>
      </w:r>
    </w:p>
    <w:p w14:paraId="08FF9853" w14:textId="77777777" w:rsidR="00BC0C0A" w:rsidRPr="00CF0B09" w:rsidRDefault="00BC0C0A" w:rsidP="002F6CAC">
      <w:pPr>
        <w:spacing w:before="120" w:after="120" w:line="240" w:lineRule="auto"/>
        <w:ind w:firstLine="720"/>
        <w:jc w:val="both"/>
        <w:rPr>
          <w:sz w:val="28"/>
          <w:szCs w:val="28"/>
        </w:rPr>
      </w:pPr>
      <w:r w:rsidRPr="00CF0B09">
        <w:rPr>
          <w:sz w:val="28"/>
          <w:szCs w:val="28"/>
        </w:rPr>
        <w:t>-</w:t>
      </w:r>
      <w:r w:rsidR="00486B9A" w:rsidRPr="00CF0B09">
        <w:rPr>
          <w:sz w:val="28"/>
          <w:szCs w:val="28"/>
        </w:rPr>
        <w:t xml:space="preserve"> </w:t>
      </w:r>
      <w:r w:rsidRPr="00CF0B09">
        <w:rPr>
          <w:sz w:val="28"/>
          <w:szCs w:val="28"/>
        </w:rPr>
        <w:t xml:space="preserve">Thu hội phí hàng năm phải đạt 80% </w:t>
      </w:r>
      <w:r w:rsidR="000E00F9">
        <w:rPr>
          <w:sz w:val="28"/>
          <w:szCs w:val="28"/>
        </w:rPr>
        <w:t xml:space="preserve">số hội viên </w:t>
      </w:r>
      <w:r w:rsidRPr="00CF0B09">
        <w:rPr>
          <w:sz w:val="28"/>
          <w:szCs w:val="28"/>
        </w:rPr>
        <w:t>trở lên.</w:t>
      </w:r>
    </w:p>
    <w:p w14:paraId="508369B7" w14:textId="77777777" w:rsidR="00BC0C0A" w:rsidRPr="00CF0B09" w:rsidRDefault="00BC0C0A" w:rsidP="002F6CAC">
      <w:pPr>
        <w:spacing w:before="120" w:after="120" w:line="240" w:lineRule="auto"/>
        <w:ind w:firstLine="720"/>
        <w:jc w:val="both"/>
        <w:rPr>
          <w:sz w:val="28"/>
          <w:szCs w:val="28"/>
        </w:rPr>
      </w:pPr>
      <w:r w:rsidRPr="00CF0B09">
        <w:rPr>
          <w:sz w:val="28"/>
          <w:szCs w:val="28"/>
        </w:rPr>
        <w:t>-</w:t>
      </w:r>
      <w:r w:rsidR="00486B9A" w:rsidRPr="00CF0B09">
        <w:rPr>
          <w:sz w:val="28"/>
          <w:szCs w:val="28"/>
        </w:rPr>
        <w:t xml:space="preserve"> </w:t>
      </w:r>
      <w:r w:rsidRPr="00CF0B09">
        <w:rPr>
          <w:sz w:val="28"/>
          <w:szCs w:val="28"/>
        </w:rPr>
        <w:t xml:space="preserve">Tiếp tục tuyên truyền, vận động 100% </w:t>
      </w:r>
      <w:r w:rsidR="000E3C8B">
        <w:rPr>
          <w:sz w:val="28"/>
          <w:szCs w:val="28"/>
        </w:rPr>
        <w:t>các tổ chức Hội</w:t>
      </w:r>
      <w:r w:rsidRPr="00CF0B09">
        <w:rPr>
          <w:sz w:val="28"/>
          <w:szCs w:val="28"/>
        </w:rPr>
        <w:t xml:space="preserve"> tham gia phong trào nuôi heo đất “Vì nghĩa tình đồng đội” và ít nhất 60% hội viên tham gia phong trào này.</w:t>
      </w:r>
    </w:p>
    <w:p w14:paraId="5C7B68D8" w14:textId="1C2CA390" w:rsidR="00BC0C0A" w:rsidRPr="00CF0B09" w:rsidRDefault="00BC0C0A" w:rsidP="002F6CAC">
      <w:pPr>
        <w:spacing w:before="120" w:after="120" w:line="240" w:lineRule="auto"/>
        <w:ind w:firstLine="720"/>
        <w:jc w:val="both"/>
        <w:rPr>
          <w:sz w:val="28"/>
          <w:szCs w:val="28"/>
        </w:rPr>
      </w:pPr>
      <w:r w:rsidRPr="00CF0B09">
        <w:rPr>
          <w:sz w:val="28"/>
          <w:szCs w:val="28"/>
        </w:rPr>
        <w:t>-</w:t>
      </w:r>
      <w:r w:rsidR="00486B9A" w:rsidRPr="00CF0B09">
        <w:rPr>
          <w:sz w:val="28"/>
          <w:szCs w:val="28"/>
        </w:rPr>
        <w:t xml:space="preserve"> </w:t>
      </w:r>
      <w:r w:rsidRPr="00CF0B09">
        <w:rPr>
          <w:sz w:val="28"/>
          <w:szCs w:val="28"/>
        </w:rPr>
        <w:t xml:space="preserve">Phấn đấu có </w:t>
      </w:r>
      <w:r w:rsidR="00155966">
        <w:rPr>
          <w:sz w:val="28"/>
          <w:szCs w:val="28"/>
        </w:rPr>
        <w:t>8</w:t>
      </w:r>
      <w:r w:rsidRPr="00CF0B09">
        <w:rPr>
          <w:sz w:val="28"/>
          <w:szCs w:val="28"/>
        </w:rPr>
        <w:t xml:space="preserve">0% quận, huyện </w:t>
      </w:r>
      <w:r w:rsidR="004D0B57">
        <w:rPr>
          <w:sz w:val="28"/>
          <w:szCs w:val="28"/>
        </w:rPr>
        <w:t>H</w:t>
      </w:r>
      <w:r w:rsidRPr="00CF0B09">
        <w:rPr>
          <w:sz w:val="28"/>
          <w:szCs w:val="28"/>
        </w:rPr>
        <w:t xml:space="preserve">ội </w:t>
      </w:r>
      <w:r w:rsidR="000E00F9">
        <w:rPr>
          <w:sz w:val="28"/>
          <w:szCs w:val="28"/>
        </w:rPr>
        <w:t>tham gia</w:t>
      </w:r>
      <w:r w:rsidRPr="00CF0B09">
        <w:rPr>
          <w:sz w:val="28"/>
          <w:szCs w:val="28"/>
        </w:rPr>
        <w:t xml:space="preserve"> thành lập mô hình kinh doanh </w:t>
      </w:r>
      <w:r w:rsidR="000E00F9" w:rsidRPr="00CF0B09">
        <w:rPr>
          <w:sz w:val="28"/>
          <w:szCs w:val="28"/>
        </w:rPr>
        <w:t xml:space="preserve">Đại </w:t>
      </w:r>
      <w:r w:rsidRPr="00CF0B09">
        <w:rPr>
          <w:sz w:val="28"/>
          <w:szCs w:val="28"/>
        </w:rPr>
        <w:t>lý gạo “Vì nghĩa tình TNXP”</w:t>
      </w:r>
      <w:r w:rsidR="00155966">
        <w:rPr>
          <w:sz w:val="28"/>
          <w:szCs w:val="28"/>
        </w:rPr>
        <w:t>.</w:t>
      </w:r>
    </w:p>
    <w:p w14:paraId="05721EBC" w14:textId="77777777" w:rsidR="00CF0B09" w:rsidRPr="00155966" w:rsidRDefault="00486B9A" w:rsidP="002F6CAC">
      <w:pPr>
        <w:spacing w:before="120" w:after="120" w:line="240" w:lineRule="auto"/>
        <w:ind w:firstLine="720"/>
        <w:jc w:val="both"/>
        <w:rPr>
          <w:sz w:val="28"/>
          <w:szCs w:val="28"/>
        </w:rPr>
      </w:pPr>
      <w:r w:rsidRPr="00155966">
        <w:rPr>
          <w:sz w:val="28"/>
          <w:szCs w:val="28"/>
        </w:rPr>
        <w:t>4</w:t>
      </w:r>
      <w:r w:rsidR="00A81EB8" w:rsidRPr="00155966">
        <w:rPr>
          <w:sz w:val="28"/>
          <w:szCs w:val="28"/>
        </w:rPr>
        <w:t xml:space="preserve">. </w:t>
      </w:r>
      <w:r w:rsidR="006658F0" w:rsidRPr="00155966">
        <w:rPr>
          <w:sz w:val="28"/>
          <w:szCs w:val="28"/>
        </w:rPr>
        <w:t>Phấn đấ</w:t>
      </w:r>
      <w:r w:rsidR="000E3C8B">
        <w:rPr>
          <w:sz w:val="28"/>
          <w:szCs w:val="28"/>
        </w:rPr>
        <w:t>u</w:t>
      </w:r>
      <w:r w:rsidR="006658F0" w:rsidRPr="00155966">
        <w:rPr>
          <w:sz w:val="28"/>
          <w:szCs w:val="28"/>
        </w:rPr>
        <w:t xml:space="preserve"> </w:t>
      </w:r>
      <w:r w:rsidR="008E541E" w:rsidRPr="00155966">
        <w:rPr>
          <w:sz w:val="28"/>
          <w:szCs w:val="28"/>
        </w:rPr>
        <w:t xml:space="preserve">trong nhiệm kỳ </w:t>
      </w:r>
      <w:r w:rsidR="00AF775E" w:rsidRPr="00155966">
        <w:rPr>
          <w:sz w:val="28"/>
          <w:szCs w:val="28"/>
        </w:rPr>
        <w:t>xây dự</w:t>
      </w:r>
      <w:r w:rsidR="00AF775E">
        <w:rPr>
          <w:sz w:val="28"/>
          <w:szCs w:val="28"/>
        </w:rPr>
        <w:t>ng và</w:t>
      </w:r>
      <w:r w:rsidR="00AF775E" w:rsidRPr="00155966">
        <w:rPr>
          <w:sz w:val="28"/>
          <w:szCs w:val="28"/>
        </w:rPr>
        <w:t xml:space="preserve"> sửa chữa ít nhất </w:t>
      </w:r>
      <w:r w:rsidR="00AF775E">
        <w:rPr>
          <w:sz w:val="28"/>
          <w:szCs w:val="28"/>
        </w:rPr>
        <w:t xml:space="preserve">24 nhà </w:t>
      </w:r>
      <w:r w:rsidR="00AF775E" w:rsidRPr="00155966">
        <w:rPr>
          <w:sz w:val="28"/>
          <w:szCs w:val="28"/>
        </w:rPr>
        <w:t xml:space="preserve">bằng các nguồn </w:t>
      </w:r>
      <w:r w:rsidR="00AF775E">
        <w:rPr>
          <w:sz w:val="28"/>
          <w:szCs w:val="28"/>
        </w:rPr>
        <w:t xml:space="preserve">vốn </w:t>
      </w:r>
      <w:r w:rsidR="00AF775E" w:rsidRPr="00155966">
        <w:rPr>
          <w:sz w:val="28"/>
          <w:szCs w:val="28"/>
        </w:rPr>
        <w:t>phù hợp</w:t>
      </w:r>
      <w:r w:rsidR="00AF775E">
        <w:rPr>
          <w:sz w:val="28"/>
          <w:szCs w:val="28"/>
        </w:rPr>
        <w:t xml:space="preserve"> nhằm hỗ trợ cho</w:t>
      </w:r>
      <w:r w:rsidR="008E541E" w:rsidRPr="00155966">
        <w:rPr>
          <w:sz w:val="28"/>
          <w:szCs w:val="28"/>
        </w:rPr>
        <w:t xml:space="preserve"> </w:t>
      </w:r>
      <w:r w:rsidR="00AF775E">
        <w:rPr>
          <w:sz w:val="28"/>
          <w:szCs w:val="28"/>
        </w:rPr>
        <w:t>các</w:t>
      </w:r>
      <w:r w:rsidR="008E541E" w:rsidRPr="00155966">
        <w:rPr>
          <w:sz w:val="28"/>
          <w:szCs w:val="28"/>
        </w:rPr>
        <w:t xml:space="preserve"> trường hợp</w:t>
      </w:r>
      <w:r w:rsidR="006658F0" w:rsidRPr="00155966">
        <w:rPr>
          <w:sz w:val="28"/>
          <w:szCs w:val="28"/>
        </w:rPr>
        <w:t xml:space="preserve"> gia đình hội viên có </w:t>
      </w:r>
      <w:r w:rsidR="008E541E" w:rsidRPr="00155966">
        <w:rPr>
          <w:sz w:val="28"/>
          <w:szCs w:val="28"/>
        </w:rPr>
        <w:t xml:space="preserve">khó khăn về </w:t>
      </w:r>
      <w:r w:rsidR="006658F0" w:rsidRPr="00155966">
        <w:rPr>
          <w:sz w:val="28"/>
          <w:szCs w:val="28"/>
        </w:rPr>
        <w:t>nhà ở</w:t>
      </w:r>
      <w:r w:rsidR="00AF775E">
        <w:rPr>
          <w:sz w:val="28"/>
          <w:szCs w:val="28"/>
        </w:rPr>
        <w:t>.</w:t>
      </w:r>
    </w:p>
    <w:p w14:paraId="0611B3DE" w14:textId="77777777" w:rsidR="00155966" w:rsidRDefault="00486B9A" w:rsidP="002F6CAC">
      <w:pPr>
        <w:spacing w:before="120" w:after="120" w:line="240" w:lineRule="auto"/>
        <w:ind w:firstLine="720"/>
        <w:jc w:val="both"/>
        <w:rPr>
          <w:sz w:val="28"/>
          <w:szCs w:val="28"/>
        </w:rPr>
      </w:pPr>
      <w:r w:rsidRPr="00CF0B09">
        <w:rPr>
          <w:sz w:val="28"/>
          <w:szCs w:val="28"/>
        </w:rPr>
        <w:t>5</w:t>
      </w:r>
      <w:r w:rsidR="00EA2A9B" w:rsidRPr="00CF0B09">
        <w:rPr>
          <w:sz w:val="28"/>
          <w:szCs w:val="28"/>
        </w:rPr>
        <w:t>.</w:t>
      </w:r>
      <w:r w:rsidR="008A5003" w:rsidRPr="00CF0B09">
        <w:rPr>
          <w:sz w:val="28"/>
          <w:szCs w:val="28"/>
        </w:rPr>
        <w:t xml:space="preserve"> </w:t>
      </w:r>
      <w:r w:rsidR="00910FC2">
        <w:rPr>
          <w:sz w:val="28"/>
          <w:szCs w:val="28"/>
        </w:rPr>
        <w:t>Có</w:t>
      </w:r>
      <w:r w:rsidR="008A5003" w:rsidRPr="00CF0B09">
        <w:rPr>
          <w:sz w:val="28"/>
          <w:szCs w:val="28"/>
        </w:rPr>
        <w:t xml:space="preserve"> </w:t>
      </w:r>
      <w:r w:rsidR="00910FC2">
        <w:rPr>
          <w:sz w:val="28"/>
          <w:szCs w:val="28"/>
        </w:rPr>
        <w:t>trên 95</w:t>
      </w:r>
      <w:r w:rsidR="000E00F9">
        <w:rPr>
          <w:sz w:val="28"/>
          <w:szCs w:val="28"/>
        </w:rPr>
        <w:t xml:space="preserve"> % </w:t>
      </w:r>
      <w:r w:rsidR="008A5003" w:rsidRPr="00CF0B09">
        <w:rPr>
          <w:sz w:val="28"/>
          <w:szCs w:val="28"/>
        </w:rPr>
        <w:t>hội viên tham gia</w:t>
      </w:r>
      <w:r w:rsidR="0062145C" w:rsidRPr="00CF0B09">
        <w:rPr>
          <w:sz w:val="28"/>
          <w:szCs w:val="28"/>
        </w:rPr>
        <w:t xml:space="preserve"> phong trào </w:t>
      </w:r>
      <w:r w:rsidR="00EA2A9B" w:rsidRPr="00155966">
        <w:rPr>
          <w:sz w:val="28"/>
          <w:szCs w:val="28"/>
        </w:rPr>
        <w:t>5 không</w:t>
      </w:r>
      <w:r w:rsidR="00EA2A9B" w:rsidRPr="00CF0B09">
        <w:rPr>
          <w:sz w:val="28"/>
          <w:szCs w:val="28"/>
        </w:rPr>
        <w:t xml:space="preserve"> </w:t>
      </w:r>
      <w:r w:rsidR="00EF6CB1" w:rsidRPr="00CF0B09">
        <w:rPr>
          <w:sz w:val="28"/>
          <w:szCs w:val="28"/>
        </w:rPr>
        <w:t>trong hệ thống</w:t>
      </w:r>
      <w:r w:rsidR="008A5003" w:rsidRPr="00CF0B09">
        <w:rPr>
          <w:sz w:val="28"/>
          <w:szCs w:val="28"/>
        </w:rPr>
        <w:t xml:space="preserve"> Hội</w:t>
      </w:r>
      <w:r w:rsidR="00EA2A9B" w:rsidRPr="00CF0B09">
        <w:rPr>
          <w:sz w:val="28"/>
          <w:szCs w:val="28"/>
        </w:rPr>
        <w:t>:</w:t>
      </w:r>
    </w:p>
    <w:p w14:paraId="702E0D82" w14:textId="77777777" w:rsidR="00155966" w:rsidRPr="00155966" w:rsidRDefault="00155966" w:rsidP="002F6CAC">
      <w:pPr>
        <w:tabs>
          <w:tab w:val="left" w:pos="1530"/>
        </w:tabs>
        <w:spacing w:before="120" w:after="120" w:line="240" w:lineRule="auto"/>
        <w:ind w:firstLine="720"/>
        <w:jc w:val="both"/>
        <w:rPr>
          <w:sz w:val="28"/>
          <w:szCs w:val="28"/>
        </w:rPr>
      </w:pPr>
      <w:r w:rsidRPr="00155966">
        <w:rPr>
          <w:sz w:val="28"/>
          <w:szCs w:val="28"/>
        </w:rPr>
        <w:t>- Không nói và làm trái với đường lối, chủ trương, nghị quyết của Đảng và chính sách, pháp luật của Nhà nước;</w:t>
      </w:r>
    </w:p>
    <w:p w14:paraId="31C92778" w14:textId="77777777" w:rsidR="00155966" w:rsidRPr="00155966" w:rsidRDefault="00155966" w:rsidP="002F6CAC">
      <w:pPr>
        <w:tabs>
          <w:tab w:val="left" w:pos="1530"/>
        </w:tabs>
        <w:spacing w:before="120" w:after="120" w:line="240" w:lineRule="auto"/>
        <w:ind w:firstLine="720"/>
        <w:jc w:val="both"/>
        <w:rPr>
          <w:sz w:val="28"/>
          <w:szCs w:val="28"/>
        </w:rPr>
      </w:pPr>
      <w:r w:rsidRPr="00155966">
        <w:rPr>
          <w:sz w:val="28"/>
          <w:szCs w:val="28"/>
        </w:rPr>
        <w:t>- Không xả rác ra đường và kênh rạch;</w:t>
      </w:r>
    </w:p>
    <w:p w14:paraId="0CFBE829" w14:textId="7EBE904A" w:rsidR="00155966" w:rsidRPr="00155966" w:rsidRDefault="00155966" w:rsidP="002F6CAC">
      <w:pPr>
        <w:tabs>
          <w:tab w:val="left" w:pos="1530"/>
        </w:tabs>
        <w:spacing w:before="120" w:after="120" w:line="240" w:lineRule="auto"/>
        <w:ind w:firstLine="720"/>
        <w:jc w:val="both"/>
        <w:rPr>
          <w:sz w:val="28"/>
          <w:szCs w:val="28"/>
        </w:rPr>
      </w:pPr>
      <w:r w:rsidRPr="00155966">
        <w:rPr>
          <w:sz w:val="28"/>
          <w:szCs w:val="28"/>
        </w:rPr>
        <w:t xml:space="preserve">- Không uống rượu bia </w:t>
      </w:r>
      <w:r w:rsidR="00F165A2">
        <w:rPr>
          <w:sz w:val="28"/>
          <w:szCs w:val="28"/>
        </w:rPr>
        <w:t xml:space="preserve">trước và trong </w:t>
      </w:r>
      <w:r w:rsidRPr="00155966">
        <w:rPr>
          <w:sz w:val="28"/>
          <w:szCs w:val="28"/>
        </w:rPr>
        <w:t>khi tham gia giao thông;</w:t>
      </w:r>
    </w:p>
    <w:p w14:paraId="37061DE6" w14:textId="77777777" w:rsidR="00155966" w:rsidRPr="00155966" w:rsidRDefault="00155966" w:rsidP="002F6CAC">
      <w:pPr>
        <w:tabs>
          <w:tab w:val="left" w:pos="1530"/>
        </w:tabs>
        <w:spacing w:before="120" w:after="120" w:line="240" w:lineRule="auto"/>
        <w:ind w:firstLine="720"/>
        <w:jc w:val="both"/>
        <w:rPr>
          <w:sz w:val="28"/>
          <w:szCs w:val="28"/>
        </w:rPr>
      </w:pPr>
      <w:r w:rsidRPr="00155966">
        <w:rPr>
          <w:sz w:val="28"/>
          <w:szCs w:val="28"/>
        </w:rPr>
        <w:t>- Không có thành viên trong gia đình tàng trữ và sử dụng ma túy, chất cấm;</w:t>
      </w:r>
    </w:p>
    <w:p w14:paraId="00B5D275" w14:textId="77777777" w:rsidR="00155966" w:rsidRDefault="00155966" w:rsidP="002F6CAC">
      <w:pPr>
        <w:tabs>
          <w:tab w:val="left" w:pos="1530"/>
        </w:tabs>
        <w:spacing w:before="120" w:after="120" w:line="240" w:lineRule="auto"/>
        <w:ind w:firstLine="720"/>
        <w:jc w:val="both"/>
        <w:rPr>
          <w:sz w:val="28"/>
          <w:szCs w:val="28"/>
        </w:rPr>
      </w:pPr>
      <w:r w:rsidRPr="00155966">
        <w:rPr>
          <w:sz w:val="28"/>
          <w:szCs w:val="28"/>
        </w:rPr>
        <w:t>- Không xây dựng trái phép và lấn chiếm vỉa hè, lòng đường.</w:t>
      </w:r>
    </w:p>
    <w:p w14:paraId="5A577412" w14:textId="77777777" w:rsidR="00CF0B09" w:rsidRDefault="00486B9A" w:rsidP="002F6CAC">
      <w:pPr>
        <w:tabs>
          <w:tab w:val="left" w:pos="1530"/>
        </w:tabs>
        <w:spacing w:before="120" w:after="120" w:line="240" w:lineRule="auto"/>
        <w:ind w:firstLine="720"/>
        <w:jc w:val="both"/>
        <w:rPr>
          <w:sz w:val="28"/>
          <w:szCs w:val="28"/>
        </w:rPr>
      </w:pPr>
      <w:r w:rsidRPr="00CF0B09">
        <w:rPr>
          <w:sz w:val="28"/>
          <w:szCs w:val="28"/>
        </w:rPr>
        <w:t>6</w:t>
      </w:r>
      <w:r w:rsidR="00EA2A9B" w:rsidRPr="00CF0B09">
        <w:rPr>
          <w:sz w:val="28"/>
          <w:szCs w:val="28"/>
        </w:rPr>
        <w:t>.</w:t>
      </w:r>
      <w:r w:rsidR="00906D1B" w:rsidRPr="00CF0B09">
        <w:rPr>
          <w:sz w:val="28"/>
          <w:szCs w:val="28"/>
        </w:rPr>
        <w:t xml:space="preserve"> </w:t>
      </w:r>
      <w:r w:rsidR="00EB027D">
        <w:rPr>
          <w:sz w:val="28"/>
          <w:szCs w:val="28"/>
        </w:rPr>
        <w:t>Có từ</w:t>
      </w:r>
      <w:r w:rsidR="0062145C" w:rsidRPr="00CF0B09">
        <w:rPr>
          <w:sz w:val="28"/>
          <w:szCs w:val="28"/>
        </w:rPr>
        <w:t xml:space="preserve"> 95%</w:t>
      </w:r>
      <w:r w:rsidR="00EA2A9B" w:rsidRPr="00CF0B09">
        <w:rPr>
          <w:sz w:val="28"/>
          <w:szCs w:val="28"/>
        </w:rPr>
        <w:t xml:space="preserve"> gia đình hội viên </w:t>
      </w:r>
      <w:r w:rsidR="00D10F21" w:rsidRPr="00CF0B09">
        <w:rPr>
          <w:sz w:val="28"/>
          <w:szCs w:val="28"/>
        </w:rPr>
        <w:t xml:space="preserve">cựu TNXP </w:t>
      </w:r>
      <w:r w:rsidR="00EB027D">
        <w:rPr>
          <w:sz w:val="28"/>
          <w:szCs w:val="28"/>
        </w:rPr>
        <w:t xml:space="preserve">trở lên </w:t>
      </w:r>
      <w:r w:rsidR="00EA2A9B" w:rsidRPr="00CF0B09">
        <w:rPr>
          <w:sz w:val="28"/>
          <w:szCs w:val="28"/>
        </w:rPr>
        <w:t>đạt danh hiệu “gia đình văn hóa”</w:t>
      </w:r>
      <w:r w:rsidR="000E00F9">
        <w:rPr>
          <w:sz w:val="28"/>
          <w:szCs w:val="28"/>
        </w:rPr>
        <w:t>.</w:t>
      </w:r>
    </w:p>
    <w:p w14:paraId="680CBEC3" w14:textId="77777777" w:rsidR="00CF0B09" w:rsidRDefault="00C22C5A" w:rsidP="002F6CAC">
      <w:pPr>
        <w:tabs>
          <w:tab w:val="left" w:pos="1530"/>
        </w:tabs>
        <w:spacing w:before="120" w:after="120" w:line="240" w:lineRule="auto"/>
        <w:ind w:firstLine="720"/>
        <w:jc w:val="both"/>
        <w:rPr>
          <w:sz w:val="28"/>
          <w:szCs w:val="28"/>
        </w:rPr>
      </w:pPr>
      <w:r w:rsidRPr="00CF0B09">
        <w:rPr>
          <w:b/>
          <w:sz w:val="28"/>
          <w:szCs w:val="28"/>
        </w:rPr>
        <w:t>III</w:t>
      </w:r>
      <w:r w:rsidR="00EA2A9B" w:rsidRPr="00CF0B09">
        <w:rPr>
          <w:b/>
          <w:sz w:val="28"/>
          <w:szCs w:val="28"/>
        </w:rPr>
        <w:t>.</w:t>
      </w:r>
      <w:r w:rsidR="0086003C" w:rsidRPr="00CF0B09">
        <w:rPr>
          <w:b/>
          <w:sz w:val="28"/>
          <w:szCs w:val="28"/>
        </w:rPr>
        <w:t xml:space="preserve"> </w:t>
      </w:r>
      <w:r w:rsidR="00EA2A9B" w:rsidRPr="00CF0B09">
        <w:rPr>
          <w:b/>
          <w:sz w:val="28"/>
          <w:szCs w:val="28"/>
        </w:rPr>
        <w:t>N</w:t>
      </w:r>
      <w:r w:rsidR="00BB3913" w:rsidRPr="00CF0B09">
        <w:rPr>
          <w:b/>
          <w:sz w:val="28"/>
          <w:szCs w:val="28"/>
        </w:rPr>
        <w:t>HIỆM VỤ VÀ GIẢ</w:t>
      </w:r>
      <w:r w:rsidR="00742E1F">
        <w:rPr>
          <w:b/>
          <w:sz w:val="28"/>
          <w:szCs w:val="28"/>
        </w:rPr>
        <w:t>I PHÁP</w:t>
      </w:r>
    </w:p>
    <w:p w14:paraId="4BFF3D8B" w14:textId="778B7C76" w:rsidR="005C4335" w:rsidRPr="007938E2" w:rsidRDefault="003B7EC3" w:rsidP="002F6CAC">
      <w:pPr>
        <w:tabs>
          <w:tab w:val="left" w:pos="1530"/>
        </w:tabs>
        <w:spacing w:before="120" w:after="120" w:line="240" w:lineRule="auto"/>
        <w:ind w:firstLine="720"/>
        <w:jc w:val="both"/>
        <w:rPr>
          <w:sz w:val="28"/>
          <w:szCs w:val="28"/>
        </w:rPr>
      </w:pPr>
      <w:r w:rsidRPr="007938E2">
        <w:rPr>
          <w:b/>
          <w:sz w:val="28"/>
          <w:szCs w:val="28"/>
        </w:rPr>
        <w:t>1</w:t>
      </w:r>
      <w:r w:rsidRPr="007938E2">
        <w:rPr>
          <w:sz w:val="28"/>
          <w:szCs w:val="28"/>
        </w:rPr>
        <w:t>.</w:t>
      </w:r>
      <w:r w:rsidR="00CF0B09" w:rsidRPr="007938E2">
        <w:rPr>
          <w:sz w:val="28"/>
          <w:szCs w:val="28"/>
        </w:rPr>
        <w:t xml:space="preserve"> </w:t>
      </w:r>
      <w:r w:rsidR="000832A9" w:rsidRPr="007938E2">
        <w:rPr>
          <w:b/>
          <w:sz w:val="28"/>
          <w:szCs w:val="28"/>
        </w:rPr>
        <w:t>X</w:t>
      </w:r>
      <w:r w:rsidR="00EA2A9B" w:rsidRPr="007938E2">
        <w:rPr>
          <w:b/>
          <w:sz w:val="28"/>
          <w:szCs w:val="28"/>
        </w:rPr>
        <w:t>ây dựng tổ chức Hộ</w:t>
      </w:r>
      <w:r w:rsidR="000832A9" w:rsidRPr="007938E2">
        <w:rPr>
          <w:b/>
          <w:sz w:val="28"/>
          <w:szCs w:val="28"/>
        </w:rPr>
        <w:t>i ổn định, vững mạnh toàn diện</w:t>
      </w:r>
      <w:r w:rsidR="00742E1F">
        <w:rPr>
          <w:b/>
          <w:sz w:val="28"/>
          <w:szCs w:val="28"/>
        </w:rPr>
        <w:t>;</w:t>
      </w:r>
      <w:r w:rsidR="000832A9" w:rsidRPr="007938E2">
        <w:rPr>
          <w:b/>
          <w:sz w:val="28"/>
          <w:szCs w:val="28"/>
        </w:rPr>
        <w:t xml:space="preserve"> </w:t>
      </w:r>
      <w:r w:rsidR="00742E1F" w:rsidRPr="007938E2">
        <w:rPr>
          <w:b/>
          <w:sz w:val="28"/>
          <w:szCs w:val="28"/>
        </w:rPr>
        <w:t xml:space="preserve">phát triển hội viên </w:t>
      </w:r>
      <w:r w:rsidR="00742E1F">
        <w:rPr>
          <w:b/>
          <w:sz w:val="28"/>
          <w:szCs w:val="28"/>
        </w:rPr>
        <w:t xml:space="preserve">và </w:t>
      </w:r>
      <w:r w:rsidR="000832A9" w:rsidRPr="007938E2">
        <w:rPr>
          <w:b/>
          <w:sz w:val="28"/>
          <w:szCs w:val="28"/>
        </w:rPr>
        <w:t>nâng cao chất lượ</w:t>
      </w:r>
      <w:r w:rsidR="005315BC" w:rsidRPr="007938E2">
        <w:rPr>
          <w:b/>
          <w:sz w:val="28"/>
          <w:szCs w:val="28"/>
        </w:rPr>
        <w:t>ng</w:t>
      </w:r>
      <w:r w:rsidR="008C5BE5" w:rsidRPr="007938E2">
        <w:rPr>
          <w:b/>
          <w:sz w:val="28"/>
          <w:szCs w:val="28"/>
        </w:rPr>
        <w:t xml:space="preserve"> </w:t>
      </w:r>
      <w:r w:rsidR="000832A9" w:rsidRPr="007938E2">
        <w:rPr>
          <w:b/>
          <w:sz w:val="28"/>
          <w:szCs w:val="28"/>
        </w:rPr>
        <w:t>hoạt động Hội</w:t>
      </w:r>
    </w:p>
    <w:p w14:paraId="19E8DD42" w14:textId="77777777" w:rsidR="000B2424" w:rsidRPr="00CF0B09" w:rsidRDefault="00EA2A9B" w:rsidP="002F6CAC">
      <w:pPr>
        <w:spacing w:before="120" w:after="120" w:line="240" w:lineRule="auto"/>
        <w:ind w:firstLine="720"/>
        <w:jc w:val="both"/>
        <w:rPr>
          <w:b/>
          <w:i/>
          <w:sz w:val="28"/>
          <w:szCs w:val="28"/>
        </w:rPr>
      </w:pPr>
      <w:r w:rsidRPr="00CF0B09">
        <w:rPr>
          <w:b/>
          <w:i/>
          <w:sz w:val="28"/>
          <w:szCs w:val="28"/>
        </w:rPr>
        <w:t>Giả</w:t>
      </w:r>
      <w:r w:rsidR="0078338C" w:rsidRPr="00CF0B09">
        <w:rPr>
          <w:b/>
          <w:i/>
          <w:sz w:val="28"/>
          <w:szCs w:val="28"/>
        </w:rPr>
        <w:t>i pháp</w:t>
      </w:r>
      <w:r w:rsidR="00451B95" w:rsidRPr="00CF0B09">
        <w:rPr>
          <w:b/>
          <w:sz w:val="28"/>
          <w:szCs w:val="28"/>
        </w:rPr>
        <w:t>:</w:t>
      </w:r>
    </w:p>
    <w:p w14:paraId="157CE5B3" w14:textId="28466D11" w:rsidR="00E3124F" w:rsidRPr="00CF0B09" w:rsidRDefault="000832A9" w:rsidP="002F6CAC">
      <w:pPr>
        <w:keepNext/>
        <w:widowControl w:val="0"/>
        <w:spacing w:before="120" w:after="120" w:line="240" w:lineRule="auto"/>
        <w:ind w:firstLine="720"/>
        <w:jc w:val="both"/>
        <w:rPr>
          <w:sz w:val="28"/>
          <w:szCs w:val="28"/>
        </w:rPr>
      </w:pPr>
      <w:r w:rsidRPr="00CF0B09">
        <w:rPr>
          <w:sz w:val="28"/>
          <w:szCs w:val="28"/>
        </w:rPr>
        <w:t>-</w:t>
      </w:r>
      <w:r w:rsidR="00E04BA0" w:rsidRPr="00CF0B09">
        <w:rPr>
          <w:sz w:val="28"/>
          <w:szCs w:val="28"/>
        </w:rPr>
        <w:t xml:space="preserve"> </w:t>
      </w:r>
      <w:r w:rsidR="003A250E" w:rsidRPr="00CF0B09">
        <w:rPr>
          <w:sz w:val="28"/>
          <w:szCs w:val="28"/>
        </w:rPr>
        <w:t>K</w:t>
      </w:r>
      <w:r w:rsidRPr="00CF0B09">
        <w:rPr>
          <w:sz w:val="28"/>
          <w:szCs w:val="28"/>
        </w:rPr>
        <w:t xml:space="preserve">iện toàn, </w:t>
      </w:r>
      <w:r w:rsidR="00EF6CB1" w:rsidRPr="00CF0B09">
        <w:rPr>
          <w:sz w:val="28"/>
          <w:szCs w:val="28"/>
        </w:rPr>
        <w:t xml:space="preserve">tăng cường </w:t>
      </w:r>
      <w:r w:rsidRPr="00CF0B09">
        <w:rPr>
          <w:sz w:val="28"/>
          <w:szCs w:val="28"/>
        </w:rPr>
        <w:t xml:space="preserve">củng cố các tổ chức </w:t>
      </w:r>
      <w:r w:rsidR="003A250E" w:rsidRPr="00CF0B09">
        <w:rPr>
          <w:sz w:val="28"/>
          <w:szCs w:val="28"/>
        </w:rPr>
        <w:t>Hội</w:t>
      </w:r>
      <w:r w:rsidR="00E3124F" w:rsidRPr="00CF0B09">
        <w:rPr>
          <w:sz w:val="28"/>
          <w:szCs w:val="28"/>
        </w:rPr>
        <w:t>.</w:t>
      </w:r>
      <w:r w:rsidR="00742E1F" w:rsidRPr="00742E1F">
        <w:rPr>
          <w:sz w:val="28"/>
          <w:szCs w:val="28"/>
        </w:rPr>
        <w:t xml:space="preserve"> </w:t>
      </w:r>
      <w:r w:rsidR="00742E1F" w:rsidRPr="00CF0B09">
        <w:rPr>
          <w:sz w:val="28"/>
          <w:szCs w:val="28"/>
        </w:rPr>
        <w:t xml:space="preserve">Thành lập </w:t>
      </w:r>
      <w:r w:rsidR="00AF775E">
        <w:rPr>
          <w:sz w:val="28"/>
          <w:szCs w:val="28"/>
        </w:rPr>
        <w:t xml:space="preserve">Hội ở </w:t>
      </w:r>
      <w:r w:rsidR="00742E1F" w:rsidRPr="00CF0B09">
        <w:rPr>
          <w:sz w:val="28"/>
          <w:szCs w:val="28"/>
        </w:rPr>
        <w:t xml:space="preserve">các Chi </w:t>
      </w:r>
      <w:r w:rsidR="00742E1F" w:rsidRPr="00CF0B09">
        <w:rPr>
          <w:sz w:val="28"/>
          <w:szCs w:val="28"/>
        </w:rPr>
        <w:lastRenderedPageBreak/>
        <w:t>hội xã, phường, thị trấn khi đủ điều kiện.</w:t>
      </w:r>
      <w:r w:rsidR="002F7A66">
        <w:rPr>
          <w:sz w:val="28"/>
          <w:szCs w:val="28"/>
        </w:rPr>
        <w:t xml:space="preserve"> </w:t>
      </w:r>
      <w:r w:rsidR="00AF775E">
        <w:rPr>
          <w:sz w:val="28"/>
          <w:szCs w:val="28"/>
        </w:rPr>
        <w:t xml:space="preserve">Trước mắt, tổ chức thí điểm </w:t>
      </w:r>
      <w:r w:rsidR="009069D9">
        <w:rPr>
          <w:sz w:val="28"/>
          <w:szCs w:val="28"/>
        </w:rPr>
        <w:t xml:space="preserve">nâng cấp Chi hội thành </w:t>
      </w:r>
      <w:r w:rsidR="002F7A66">
        <w:rPr>
          <w:sz w:val="28"/>
          <w:szCs w:val="28"/>
        </w:rPr>
        <w:t>Hội Cựu TNXP cấp phường, xã</w:t>
      </w:r>
      <w:r w:rsidR="009069D9">
        <w:rPr>
          <w:sz w:val="28"/>
          <w:szCs w:val="28"/>
        </w:rPr>
        <w:t xml:space="preserve"> </w:t>
      </w:r>
      <w:r w:rsidR="00AF775E">
        <w:rPr>
          <w:sz w:val="28"/>
          <w:szCs w:val="28"/>
        </w:rPr>
        <w:t xml:space="preserve">ở </w:t>
      </w:r>
      <w:r w:rsidR="00BF3A0B">
        <w:rPr>
          <w:sz w:val="28"/>
          <w:szCs w:val="28"/>
        </w:rPr>
        <w:t xml:space="preserve">một số </w:t>
      </w:r>
      <w:r w:rsidR="00AF775E">
        <w:rPr>
          <w:sz w:val="28"/>
          <w:szCs w:val="28"/>
        </w:rPr>
        <w:t>quận, huyện Hội</w:t>
      </w:r>
      <w:r w:rsidR="004D0B57">
        <w:rPr>
          <w:sz w:val="28"/>
          <w:szCs w:val="28"/>
        </w:rPr>
        <w:t>;</w:t>
      </w:r>
    </w:p>
    <w:p w14:paraId="7384CAC2" w14:textId="30D2E41E" w:rsidR="00207191" w:rsidRPr="00CF0B09" w:rsidRDefault="00207191" w:rsidP="002F6CAC">
      <w:pPr>
        <w:spacing w:before="120" w:after="120" w:line="240" w:lineRule="auto"/>
        <w:ind w:firstLine="720"/>
        <w:jc w:val="both"/>
        <w:rPr>
          <w:sz w:val="28"/>
          <w:szCs w:val="28"/>
        </w:rPr>
      </w:pPr>
      <w:r w:rsidRPr="00CF0B09">
        <w:rPr>
          <w:sz w:val="28"/>
          <w:szCs w:val="28"/>
        </w:rPr>
        <w:t xml:space="preserve">- Căn cứ theo nhiệm vụ </w:t>
      </w:r>
      <w:r w:rsidR="006C4B72">
        <w:rPr>
          <w:sz w:val="28"/>
          <w:szCs w:val="28"/>
        </w:rPr>
        <w:t>và</w:t>
      </w:r>
      <w:r w:rsidR="006C4B72" w:rsidRPr="00CF0B09">
        <w:rPr>
          <w:sz w:val="28"/>
          <w:szCs w:val="28"/>
        </w:rPr>
        <w:t xml:space="preserve"> </w:t>
      </w:r>
      <w:r w:rsidR="00445CF8" w:rsidRPr="00CF0B09">
        <w:rPr>
          <w:sz w:val="28"/>
          <w:szCs w:val="28"/>
        </w:rPr>
        <w:t xml:space="preserve">biên </w:t>
      </w:r>
      <w:r w:rsidR="006C4B72">
        <w:rPr>
          <w:sz w:val="28"/>
          <w:szCs w:val="28"/>
        </w:rPr>
        <w:t xml:space="preserve">chế </w:t>
      </w:r>
      <w:r w:rsidR="00445CF8" w:rsidRPr="00CF0B09">
        <w:rPr>
          <w:sz w:val="28"/>
          <w:szCs w:val="28"/>
        </w:rPr>
        <w:t>được giao</w:t>
      </w:r>
      <w:r w:rsidR="006C4B72">
        <w:rPr>
          <w:sz w:val="28"/>
          <w:szCs w:val="28"/>
        </w:rPr>
        <w:t>,</w:t>
      </w:r>
      <w:r w:rsidR="00445CF8" w:rsidRPr="00CF0B09">
        <w:rPr>
          <w:sz w:val="28"/>
          <w:szCs w:val="28"/>
        </w:rPr>
        <w:t xml:space="preserve"> Thành hội điều chỉnh, sắp xếp lại các Ban cho phù hợp với </w:t>
      </w:r>
      <w:r w:rsidR="006C4B72">
        <w:rPr>
          <w:sz w:val="28"/>
          <w:szCs w:val="28"/>
        </w:rPr>
        <w:t xml:space="preserve">tình hình </w:t>
      </w:r>
      <w:r w:rsidR="00445CF8" w:rsidRPr="00CF0B09">
        <w:rPr>
          <w:sz w:val="28"/>
          <w:szCs w:val="28"/>
        </w:rPr>
        <w:t>thực tế</w:t>
      </w:r>
      <w:r w:rsidR="006C4B72">
        <w:rPr>
          <w:sz w:val="28"/>
          <w:szCs w:val="28"/>
        </w:rPr>
        <w:t xml:space="preserve"> và năng lực cán bộ</w:t>
      </w:r>
      <w:r w:rsidR="004D0B57">
        <w:rPr>
          <w:sz w:val="28"/>
          <w:szCs w:val="28"/>
        </w:rPr>
        <w:t>;</w:t>
      </w:r>
    </w:p>
    <w:p w14:paraId="4863604C" w14:textId="25023C45" w:rsidR="003A250E" w:rsidRPr="00CF0B09" w:rsidRDefault="003A250E" w:rsidP="002F6CAC">
      <w:pPr>
        <w:spacing w:before="120" w:after="120" w:line="240" w:lineRule="auto"/>
        <w:ind w:firstLine="720"/>
        <w:jc w:val="both"/>
        <w:rPr>
          <w:sz w:val="28"/>
          <w:szCs w:val="28"/>
        </w:rPr>
      </w:pPr>
      <w:r w:rsidRPr="00CF0B09">
        <w:rPr>
          <w:sz w:val="28"/>
          <w:szCs w:val="28"/>
        </w:rPr>
        <w:t>-</w:t>
      </w:r>
      <w:r w:rsidR="00E04BA0" w:rsidRPr="00CF0B09">
        <w:rPr>
          <w:sz w:val="28"/>
          <w:szCs w:val="28"/>
        </w:rPr>
        <w:t xml:space="preserve"> </w:t>
      </w:r>
      <w:r w:rsidR="00BF3A0B">
        <w:rPr>
          <w:sz w:val="28"/>
          <w:szCs w:val="28"/>
        </w:rPr>
        <w:t>Quận, huyện Hội</w:t>
      </w:r>
      <w:r w:rsidR="006C4B72">
        <w:rPr>
          <w:sz w:val="28"/>
          <w:szCs w:val="28"/>
        </w:rPr>
        <w:t xml:space="preserve"> theo dõi chặt chẽ </w:t>
      </w:r>
      <w:r w:rsidR="00BF3A0B">
        <w:rPr>
          <w:sz w:val="28"/>
          <w:szCs w:val="28"/>
        </w:rPr>
        <w:t>thống kê</w:t>
      </w:r>
      <w:r w:rsidR="00D22BE7">
        <w:rPr>
          <w:sz w:val="28"/>
          <w:szCs w:val="28"/>
        </w:rPr>
        <w:t xml:space="preserve"> tổ chức Hội và hội viên</w:t>
      </w:r>
      <w:r w:rsidR="006C4B72">
        <w:rPr>
          <w:sz w:val="28"/>
          <w:szCs w:val="28"/>
        </w:rPr>
        <w:t>, kịp thời t</w:t>
      </w:r>
      <w:r w:rsidRPr="00CF0B09">
        <w:rPr>
          <w:sz w:val="28"/>
          <w:szCs w:val="28"/>
        </w:rPr>
        <w:t>hống kê</w:t>
      </w:r>
      <w:r w:rsidR="00207191" w:rsidRPr="00CF0B09">
        <w:rPr>
          <w:sz w:val="28"/>
          <w:szCs w:val="28"/>
        </w:rPr>
        <w:t xml:space="preserve"> </w:t>
      </w:r>
      <w:r w:rsidR="00D22BE7">
        <w:rPr>
          <w:sz w:val="28"/>
          <w:szCs w:val="28"/>
        </w:rPr>
        <w:t xml:space="preserve">báo cáo </w:t>
      </w:r>
      <w:r w:rsidR="00BF3A0B">
        <w:rPr>
          <w:sz w:val="28"/>
          <w:szCs w:val="28"/>
        </w:rPr>
        <w:t>cho Thành hội theo quy định.</w:t>
      </w:r>
      <w:r w:rsidR="002F7A66">
        <w:rPr>
          <w:sz w:val="28"/>
          <w:szCs w:val="28"/>
        </w:rPr>
        <w:t xml:space="preserve"> Thực hiện thống nhất việc Thành hội cấp thẻ hội viên cho hội viên cựu TNXP trong phạm vi Thành phố Hồ Chí Minh</w:t>
      </w:r>
      <w:r w:rsidR="00BF3A0B">
        <w:rPr>
          <w:sz w:val="28"/>
          <w:szCs w:val="28"/>
        </w:rPr>
        <w:t xml:space="preserve"> theo Điều lệ Hội và Hướng dẫn của Hội Cựu TNXP Việt Nam</w:t>
      </w:r>
      <w:r w:rsidR="004D0B57">
        <w:rPr>
          <w:sz w:val="28"/>
          <w:szCs w:val="28"/>
        </w:rPr>
        <w:t>;</w:t>
      </w:r>
    </w:p>
    <w:p w14:paraId="27722C23" w14:textId="5823177E" w:rsidR="004E3541" w:rsidRPr="00CF0B09" w:rsidRDefault="004E3541" w:rsidP="002F6CAC">
      <w:pPr>
        <w:spacing w:before="120" w:after="120" w:line="240" w:lineRule="auto"/>
        <w:ind w:firstLine="720"/>
        <w:jc w:val="both"/>
        <w:rPr>
          <w:sz w:val="28"/>
          <w:szCs w:val="28"/>
        </w:rPr>
      </w:pPr>
      <w:r w:rsidRPr="00CF0B09">
        <w:rPr>
          <w:sz w:val="28"/>
          <w:szCs w:val="28"/>
        </w:rPr>
        <w:t>-</w:t>
      </w:r>
      <w:r w:rsidR="005A6CA4" w:rsidRPr="00CF0B09">
        <w:rPr>
          <w:sz w:val="28"/>
          <w:szCs w:val="28"/>
        </w:rPr>
        <w:t xml:space="preserve"> </w:t>
      </w:r>
      <w:r w:rsidRPr="00CF0B09">
        <w:rPr>
          <w:sz w:val="28"/>
          <w:szCs w:val="28"/>
        </w:rPr>
        <w:t xml:space="preserve">Đổi mới nội dung sinh hoạt Hội </w:t>
      </w:r>
      <w:r w:rsidR="00EF6CB1" w:rsidRPr="00CF0B09">
        <w:rPr>
          <w:sz w:val="28"/>
          <w:szCs w:val="28"/>
        </w:rPr>
        <w:t>cho phù hợp, thiết thực</w:t>
      </w:r>
      <w:r w:rsidR="00910FC2" w:rsidRPr="00910FC2">
        <w:rPr>
          <w:sz w:val="28"/>
          <w:szCs w:val="28"/>
        </w:rPr>
        <w:t xml:space="preserve"> </w:t>
      </w:r>
      <w:r w:rsidR="00910FC2">
        <w:rPr>
          <w:sz w:val="28"/>
          <w:szCs w:val="28"/>
        </w:rPr>
        <w:t>nhằm n</w:t>
      </w:r>
      <w:r w:rsidR="00910FC2" w:rsidRPr="00CF0B09">
        <w:rPr>
          <w:sz w:val="28"/>
          <w:szCs w:val="28"/>
        </w:rPr>
        <w:t>âng cao vai trò và chất lượng hoạt động Hội</w:t>
      </w:r>
      <w:r w:rsidR="000357A1" w:rsidRPr="00CF0B09">
        <w:rPr>
          <w:sz w:val="28"/>
          <w:szCs w:val="28"/>
        </w:rPr>
        <w:t>,</w:t>
      </w:r>
      <w:r w:rsidR="00C05F3A" w:rsidRPr="00CF0B09">
        <w:rPr>
          <w:sz w:val="28"/>
          <w:szCs w:val="28"/>
        </w:rPr>
        <w:t xml:space="preserve"> theo hướng</w:t>
      </w:r>
      <w:r w:rsidR="000357A1" w:rsidRPr="00CF0B09">
        <w:rPr>
          <w:sz w:val="28"/>
          <w:szCs w:val="28"/>
        </w:rPr>
        <w:t>: sinh hoạ</w:t>
      </w:r>
      <w:r w:rsidR="00122950" w:rsidRPr="00CF0B09">
        <w:rPr>
          <w:sz w:val="28"/>
          <w:szCs w:val="28"/>
        </w:rPr>
        <w:t xml:space="preserve">t </w:t>
      </w:r>
      <w:r w:rsidR="005A78E1">
        <w:rPr>
          <w:sz w:val="28"/>
          <w:szCs w:val="28"/>
        </w:rPr>
        <w:t xml:space="preserve">theo </w:t>
      </w:r>
      <w:r w:rsidR="005A78E1" w:rsidRPr="00CF0B09">
        <w:rPr>
          <w:sz w:val="28"/>
          <w:szCs w:val="28"/>
        </w:rPr>
        <w:t xml:space="preserve">chuyên đề </w:t>
      </w:r>
      <w:r w:rsidR="00122950" w:rsidRPr="00CF0B09">
        <w:rPr>
          <w:sz w:val="28"/>
          <w:szCs w:val="28"/>
        </w:rPr>
        <w:t>gắn</w:t>
      </w:r>
      <w:r w:rsidR="000357A1" w:rsidRPr="00CF0B09">
        <w:rPr>
          <w:sz w:val="28"/>
          <w:szCs w:val="28"/>
        </w:rPr>
        <w:t xml:space="preserve"> </w:t>
      </w:r>
      <w:r w:rsidR="00D22BE7">
        <w:rPr>
          <w:sz w:val="28"/>
          <w:szCs w:val="28"/>
        </w:rPr>
        <w:t xml:space="preserve">với </w:t>
      </w:r>
      <w:r w:rsidR="000357A1" w:rsidRPr="00CF0B09">
        <w:rPr>
          <w:sz w:val="28"/>
          <w:szCs w:val="28"/>
        </w:rPr>
        <w:t>chăm lo đời sống và chính sách cho hộ</w:t>
      </w:r>
      <w:r w:rsidR="00EF6CB1" w:rsidRPr="00CF0B09">
        <w:rPr>
          <w:sz w:val="28"/>
          <w:szCs w:val="28"/>
        </w:rPr>
        <w:t xml:space="preserve">i viên nhằm thu hút </w:t>
      </w:r>
      <w:r w:rsidR="00BC2A62">
        <w:rPr>
          <w:sz w:val="28"/>
          <w:szCs w:val="28"/>
        </w:rPr>
        <w:t xml:space="preserve">hội viên </w:t>
      </w:r>
      <w:r w:rsidR="00EF6CB1" w:rsidRPr="00CF0B09">
        <w:rPr>
          <w:sz w:val="28"/>
          <w:szCs w:val="28"/>
        </w:rPr>
        <w:t xml:space="preserve">tham gia </w:t>
      </w:r>
      <w:r w:rsidR="00BC2A62">
        <w:rPr>
          <w:sz w:val="28"/>
          <w:szCs w:val="28"/>
        </w:rPr>
        <w:t>các mặt công tác, hoạt động</w:t>
      </w:r>
      <w:r w:rsidR="00EF6CB1" w:rsidRPr="00CF0B09">
        <w:rPr>
          <w:sz w:val="28"/>
          <w:szCs w:val="28"/>
        </w:rPr>
        <w:t xml:space="preserve"> Hội</w:t>
      </w:r>
      <w:r w:rsidR="00D22BE7">
        <w:rPr>
          <w:sz w:val="28"/>
          <w:szCs w:val="28"/>
        </w:rPr>
        <w:t xml:space="preserve"> và</w:t>
      </w:r>
      <w:r w:rsidR="00BC2A62">
        <w:rPr>
          <w:sz w:val="28"/>
          <w:szCs w:val="28"/>
        </w:rPr>
        <w:t xml:space="preserve"> đẩy mạnh công tác phát triển hội viên mới</w:t>
      </w:r>
      <w:r w:rsidR="004D0B57">
        <w:rPr>
          <w:sz w:val="28"/>
          <w:szCs w:val="28"/>
        </w:rPr>
        <w:t>;</w:t>
      </w:r>
    </w:p>
    <w:p w14:paraId="6213FD19" w14:textId="729BB82F" w:rsidR="00474EA2" w:rsidRDefault="004E3541" w:rsidP="002F6CAC">
      <w:pPr>
        <w:spacing w:before="120" w:after="120" w:line="240" w:lineRule="auto"/>
        <w:ind w:firstLine="720"/>
        <w:jc w:val="both"/>
        <w:rPr>
          <w:sz w:val="28"/>
          <w:szCs w:val="28"/>
        </w:rPr>
      </w:pPr>
      <w:r w:rsidRPr="00CF0B09">
        <w:rPr>
          <w:sz w:val="28"/>
          <w:szCs w:val="28"/>
        </w:rPr>
        <w:t>-</w:t>
      </w:r>
      <w:r w:rsidR="00604D10" w:rsidRPr="00CF0B09">
        <w:rPr>
          <w:sz w:val="28"/>
          <w:szCs w:val="28"/>
        </w:rPr>
        <w:t xml:space="preserve"> </w:t>
      </w:r>
      <w:r w:rsidRPr="00CF0B09">
        <w:rPr>
          <w:sz w:val="28"/>
          <w:szCs w:val="28"/>
        </w:rPr>
        <w:t>Xây dựng đội ngũ cán bộ Hộ</w:t>
      </w:r>
      <w:r w:rsidR="005A6CA4" w:rsidRPr="00CF0B09">
        <w:rPr>
          <w:sz w:val="28"/>
          <w:szCs w:val="28"/>
        </w:rPr>
        <w:t xml:space="preserve">i </w:t>
      </w:r>
      <w:r w:rsidR="008A5003" w:rsidRPr="00CF0B09">
        <w:rPr>
          <w:sz w:val="28"/>
          <w:szCs w:val="28"/>
        </w:rPr>
        <w:t>các cấp</w:t>
      </w:r>
      <w:r w:rsidR="00EF6CB1" w:rsidRPr="00CF0B09">
        <w:rPr>
          <w:sz w:val="28"/>
          <w:szCs w:val="28"/>
        </w:rPr>
        <w:t>, nhất là cán bộ chủ chốt có đủ phẩm chất,</w:t>
      </w:r>
      <w:r w:rsidR="0062145C" w:rsidRPr="00CF0B09">
        <w:rPr>
          <w:sz w:val="28"/>
          <w:szCs w:val="28"/>
        </w:rPr>
        <w:t xml:space="preserve"> năng</w:t>
      </w:r>
      <w:r w:rsidR="00EF6CB1" w:rsidRPr="00CF0B09">
        <w:rPr>
          <w:sz w:val="28"/>
          <w:szCs w:val="28"/>
        </w:rPr>
        <w:t xml:space="preserve"> lực,</w:t>
      </w:r>
      <w:r w:rsidR="00122950" w:rsidRPr="00CF0B09">
        <w:rPr>
          <w:sz w:val="28"/>
          <w:szCs w:val="28"/>
        </w:rPr>
        <w:t xml:space="preserve"> trách nhiệm</w:t>
      </w:r>
      <w:r w:rsidR="00EF6CB1" w:rsidRPr="00CF0B09">
        <w:rPr>
          <w:sz w:val="28"/>
          <w:szCs w:val="28"/>
        </w:rPr>
        <w:t>, có</w:t>
      </w:r>
      <w:r w:rsidR="005315BC" w:rsidRPr="00CF0B09">
        <w:rPr>
          <w:sz w:val="28"/>
          <w:szCs w:val="28"/>
        </w:rPr>
        <w:t xml:space="preserve"> sức khỏe</w:t>
      </w:r>
      <w:r w:rsidR="008C5BE5">
        <w:rPr>
          <w:sz w:val="28"/>
          <w:szCs w:val="28"/>
        </w:rPr>
        <w:t xml:space="preserve"> </w:t>
      </w:r>
      <w:r w:rsidR="00EF6CB1" w:rsidRPr="00CF0B09">
        <w:rPr>
          <w:sz w:val="28"/>
          <w:szCs w:val="28"/>
        </w:rPr>
        <w:t xml:space="preserve">và có uy tín trong tổ chức, hội viên. </w:t>
      </w:r>
      <w:r w:rsidR="00474EA2">
        <w:rPr>
          <w:sz w:val="28"/>
          <w:szCs w:val="28"/>
        </w:rPr>
        <w:t>T</w:t>
      </w:r>
      <w:r w:rsidR="00EF6CB1" w:rsidRPr="00CF0B09">
        <w:rPr>
          <w:sz w:val="28"/>
          <w:szCs w:val="28"/>
        </w:rPr>
        <w:t>ổ chức lớp tập huấn</w:t>
      </w:r>
      <w:r w:rsidR="00122950" w:rsidRPr="00CF0B09">
        <w:rPr>
          <w:sz w:val="28"/>
          <w:szCs w:val="28"/>
        </w:rPr>
        <w:t>, bồi dưỡng</w:t>
      </w:r>
      <w:r w:rsidR="000357A1" w:rsidRPr="00CF0B09">
        <w:rPr>
          <w:sz w:val="28"/>
          <w:szCs w:val="28"/>
        </w:rPr>
        <w:t xml:space="preserve"> kiến thức</w:t>
      </w:r>
      <w:r w:rsidR="00474EA2">
        <w:rPr>
          <w:sz w:val="28"/>
          <w:szCs w:val="28"/>
        </w:rPr>
        <w:t xml:space="preserve">, kỹ năng cần thiết </w:t>
      </w:r>
      <w:r w:rsidR="000357A1" w:rsidRPr="00CF0B09">
        <w:rPr>
          <w:sz w:val="28"/>
          <w:szCs w:val="28"/>
        </w:rPr>
        <w:t>c</w:t>
      </w:r>
      <w:r w:rsidR="00474EA2">
        <w:rPr>
          <w:sz w:val="28"/>
          <w:szCs w:val="28"/>
        </w:rPr>
        <w:t>ho đội ngũ</w:t>
      </w:r>
      <w:r w:rsidR="000357A1" w:rsidRPr="00CF0B09">
        <w:rPr>
          <w:sz w:val="28"/>
          <w:szCs w:val="28"/>
        </w:rPr>
        <w:t xml:space="preserve"> </w:t>
      </w:r>
      <w:r w:rsidR="00122950" w:rsidRPr="00CF0B09">
        <w:rPr>
          <w:sz w:val="28"/>
          <w:szCs w:val="28"/>
        </w:rPr>
        <w:t xml:space="preserve">cán bộ </w:t>
      </w:r>
      <w:r w:rsidR="00474EA2">
        <w:rPr>
          <w:sz w:val="28"/>
          <w:szCs w:val="28"/>
        </w:rPr>
        <w:t>làm công tác h</w:t>
      </w:r>
      <w:r w:rsidR="000357A1" w:rsidRPr="00CF0B09">
        <w:rPr>
          <w:sz w:val="28"/>
          <w:szCs w:val="28"/>
        </w:rPr>
        <w:t>ội trong điều kiện mới</w:t>
      </w:r>
      <w:r w:rsidR="004D0B57">
        <w:rPr>
          <w:sz w:val="28"/>
          <w:szCs w:val="28"/>
        </w:rPr>
        <w:t>;</w:t>
      </w:r>
    </w:p>
    <w:p w14:paraId="33E1A5BD" w14:textId="24064499" w:rsidR="000B2424" w:rsidRPr="00CF0B09" w:rsidRDefault="00474EA2" w:rsidP="002F6CAC">
      <w:pPr>
        <w:spacing w:before="120" w:after="120" w:line="240" w:lineRule="auto"/>
        <w:ind w:firstLine="720"/>
        <w:jc w:val="both"/>
        <w:rPr>
          <w:sz w:val="28"/>
          <w:szCs w:val="28"/>
        </w:rPr>
      </w:pPr>
      <w:r>
        <w:rPr>
          <w:sz w:val="28"/>
          <w:szCs w:val="28"/>
        </w:rPr>
        <w:t>-</w:t>
      </w:r>
      <w:r w:rsidR="000357A1" w:rsidRPr="00CF0B09">
        <w:rPr>
          <w:sz w:val="28"/>
          <w:szCs w:val="28"/>
        </w:rPr>
        <w:t xml:space="preserve"> </w:t>
      </w:r>
      <w:r>
        <w:rPr>
          <w:sz w:val="28"/>
          <w:szCs w:val="28"/>
        </w:rPr>
        <w:t>Đ</w:t>
      </w:r>
      <w:r w:rsidR="008A5003" w:rsidRPr="00CF0B09">
        <w:rPr>
          <w:sz w:val="28"/>
          <w:szCs w:val="28"/>
        </w:rPr>
        <w:t xml:space="preserve">ề xuất </w:t>
      </w:r>
      <w:r>
        <w:rPr>
          <w:sz w:val="28"/>
          <w:szCs w:val="28"/>
        </w:rPr>
        <w:t xml:space="preserve">cơ quan </w:t>
      </w:r>
      <w:r w:rsidR="008A5003" w:rsidRPr="00CF0B09">
        <w:rPr>
          <w:sz w:val="28"/>
          <w:szCs w:val="28"/>
        </w:rPr>
        <w:t>nhà nước</w:t>
      </w:r>
      <w:r>
        <w:rPr>
          <w:sz w:val="28"/>
          <w:szCs w:val="28"/>
        </w:rPr>
        <w:t xml:space="preserve"> có thẩm quyền </w:t>
      </w:r>
      <w:r w:rsidR="000357A1" w:rsidRPr="00CF0B09">
        <w:rPr>
          <w:sz w:val="28"/>
          <w:szCs w:val="28"/>
        </w:rPr>
        <w:t xml:space="preserve">giải quyết chế độ thù lao cho cán bộ </w:t>
      </w:r>
      <w:r>
        <w:rPr>
          <w:sz w:val="28"/>
          <w:szCs w:val="28"/>
        </w:rPr>
        <w:t xml:space="preserve">công tác chuyên trách </w:t>
      </w:r>
      <w:r w:rsidR="005A78E1">
        <w:rPr>
          <w:sz w:val="28"/>
          <w:szCs w:val="28"/>
        </w:rPr>
        <w:t xml:space="preserve">quận, huyện </w:t>
      </w:r>
      <w:r w:rsidR="000357A1" w:rsidRPr="00CF0B09">
        <w:rPr>
          <w:sz w:val="28"/>
          <w:szCs w:val="28"/>
        </w:rPr>
        <w:t>Hội</w:t>
      </w:r>
      <w:r>
        <w:rPr>
          <w:sz w:val="28"/>
          <w:szCs w:val="28"/>
        </w:rPr>
        <w:t xml:space="preserve"> là người không có lương hưu và </w:t>
      </w:r>
      <w:r w:rsidR="005A78E1">
        <w:rPr>
          <w:sz w:val="28"/>
          <w:szCs w:val="28"/>
        </w:rPr>
        <w:t>thù lao cho Chi hội trưởng. C</w:t>
      </w:r>
      <w:r>
        <w:rPr>
          <w:sz w:val="28"/>
          <w:szCs w:val="28"/>
        </w:rPr>
        <w:t xml:space="preserve">ó chế độ hỗ trợ kinh phí hoạt động cho </w:t>
      </w:r>
      <w:r w:rsidR="00EB1A65">
        <w:rPr>
          <w:sz w:val="28"/>
          <w:szCs w:val="28"/>
        </w:rPr>
        <w:t>tổ chức Hội tại quận/huyện, phườ</w:t>
      </w:r>
      <w:r w:rsidR="004D0B57">
        <w:rPr>
          <w:sz w:val="28"/>
          <w:szCs w:val="28"/>
        </w:rPr>
        <w:t>ng/xã;</w:t>
      </w:r>
    </w:p>
    <w:p w14:paraId="72A00E96" w14:textId="77777777" w:rsidR="006C4B72" w:rsidRPr="00CF0B09" w:rsidRDefault="006C4B72" w:rsidP="002F6CAC">
      <w:pPr>
        <w:spacing w:before="120" w:after="120" w:line="240" w:lineRule="auto"/>
        <w:ind w:firstLine="720"/>
        <w:jc w:val="both"/>
        <w:rPr>
          <w:sz w:val="28"/>
          <w:szCs w:val="28"/>
        </w:rPr>
      </w:pPr>
      <w:r w:rsidRPr="00CF0B09">
        <w:rPr>
          <w:sz w:val="28"/>
          <w:szCs w:val="28"/>
        </w:rPr>
        <w:t>-</w:t>
      </w:r>
      <w:r>
        <w:rPr>
          <w:sz w:val="28"/>
          <w:szCs w:val="28"/>
        </w:rPr>
        <w:t xml:space="preserve"> </w:t>
      </w:r>
      <w:r w:rsidR="005A78E1">
        <w:rPr>
          <w:sz w:val="28"/>
          <w:szCs w:val="28"/>
        </w:rPr>
        <w:t>Nâng cao</w:t>
      </w:r>
      <w:r w:rsidRPr="00CF0B09">
        <w:rPr>
          <w:sz w:val="28"/>
          <w:szCs w:val="28"/>
        </w:rPr>
        <w:t xml:space="preserve"> năng lực sử dụng công nghệ thông tin </w:t>
      </w:r>
      <w:r w:rsidR="00175CC2">
        <w:rPr>
          <w:sz w:val="28"/>
          <w:szCs w:val="28"/>
        </w:rPr>
        <w:t xml:space="preserve">của cán bộ Hội </w:t>
      </w:r>
      <w:r w:rsidRPr="00CF0B09">
        <w:rPr>
          <w:sz w:val="28"/>
          <w:szCs w:val="28"/>
        </w:rPr>
        <w:t>trong các hoạt động hành chính, lưu trữ hồ sơ</w:t>
      </w:r>
      <w:r w:rsidR="00175CC2">
        <w:rPr>
          <w:sz w:val="28"/>
          <w:szCs w:val="28"/>
        </w:rPr>
        <w:t>,</w:t>
      </w:r>
      <w:r w:rsidRPr="00CF0B09">
        <w:rPr>
          <w:sz w:val="28"/>
          <w:szCs w:val="28"/>
        </w:rPr>
        <w:t xml:space="preserve"> </w:t>
      </w:r>
      <w:r>
        <w:rPr>
          <w:sz w:val="28"/>
          <w:szCs w:val="28"/>
        </w:rPr>
        <w:t>từng bước số hóa tài liệu lưu trữ ở Hội Cựu TNXP Thành phố và các quận, huyện</w:t>
      </w:r>
      <w:r w:rsidRPr="00CF0B09">
        <w:rPr>
          <w:sz w:val="28"/>
          <w:szCs w:val="28"/>
        </w:rPr>
        <w:t>.</w:t>
      </w:r>
    </w:p>
    <w:p w14:paraId="015C82E9" w14:textId="1F825AD4" w:rsidR="005C4335" w:rsidRPr="007938E2" w:rsidRDefault="000B2424" w:rsidP="002F6CAC">
      <w:pPr>
        <w:spacing w:before="120" w:after="120" w:line="240" w:lineRule="auto"/>
        <w:ind w:firstLine="720"/>
        <w:jc w:val="both"/>
        <w:rPr>
          <w:b/>
          <w:sz w:val="28"/>
          <w:szCs w:val="28"/>
        </w:rPr>
      </w:pPr>
      <w:r w:rsidRPr="007938E2">
        <w:rPr>
          <w:b/>
          <w:sz w:val="28"/>
          <w:szCs w:val="28"/>
        </w:rPr>
        <w:t>2.</w:t>
      </w:r>
      <w:r w:rsidR="009A5ECF" w:rsidRPr="007938E2">
        <w:rPr>
          <w:b/>
          <w:sz w:val="28"/>
          <w:szCs w:val="28"/>
        </w:rPr>
        <w:t xml:space="preserve"> </w:t>
      </w:r>
      <w:r w:rsidR="00B2026C" w:rsidRPr="007938E2">
        <w:rPr>
          <w:b/>
          <w:sz w:val="28"/>
          <w:szCs w:val="28"/>
        </w:rPr>
        <w:t>Làm tốt vai trò nhân chứng lịch sử, tham gia giải quyết chế độ chính sách đối với TNXP đã hoàn thành nhiệm vụ</w:t>
      </w:r>
      <w:r w:rsidR="003A250E" w:rsidRPr="007938E2">
        <w:rPr>
          <w:b/>
          <w:sz w:val="28"/>
          <w:szCs w:val="28"/>
        </w:rPr>
        <w:t xml:space="preserve"> </w:t>
      </w:r>
      <w:r w:rsidR="00742E1F">
        <w:rPr>
          <w:b/>
          <w:sz w:val="28"/>
          <w:szCs w:val="28"/>
        </w:rPr>
        <w:t xml:space="preserve">trong </w:t>
      </w:r>
      <w:r w:rsidR="003A250E" w:rsidRPr="007938E2">
        <w:rPr>
          <w:b/>
          <w:sz w:val="28"/>
          <w:szCs w:val="28"/>
        </w:rPr>
        <w:t>kháng chiến</w:t>
      </w:r>
      <w:r w:rsidR="00EC5F23" w:rsidRPr="007938E2">
        <w:rPr>
          <w:b/>
          <w:sz w:val="28"/>
          <w:szCs w:val="28"/>
        </w:rPr>
        <w:t>, bảo vệ Tổ quốc và xây dựng chủ nghĩa xã hội</w:t>
      </w:r>
    </w:p>
    <w:p w14:paraId="5516E635" w14:textId="77777777" w:rsidR="00EC5F23" w:rsidRPr="00CF0B09" w:rsidRDefault="00451B95" w:rsidP="002F6CAC">
      <w:pPr>
        <w:spacing w:before="120" w:after="120" w:line="240" w:lineRule="auto"/>
        <w:ind w:firstLine="720"/>
        <w:jc w:val="both"/>
        <w:rPr>
          <w:b/>
          <w:i/>
          <w:sz w:val="28"/>
          <w:szCs w:val="28"/>
        </w:rPr>
      </w:pPr>
      <w:r w:rsidRPr="00CF0B09">
        <w:rPr>
          <w:b/>
          <w:i/>
          <w:sz w:val="28"/>
          <w:szCs w:val="28"/>
        </w:rPr>
        <w:t>Giả</w:t>
      </w:r>
      <w:r w:rsidR="0078338C" w:rsidRPr="00CF0B09">
        <w:rPr>
          <w:b/>
          <w:i/>
          <w:sz w:val="28"/>
          <w:szCs w:val="28"/>
        </w:rPr>
        <w:t>i pháp</w:t>
      </w:r>
      <w:r w:rsidR="0078338C" w:rsidRPr="00CF0B09">
        <w:rPr>
          <w:b/>
          <w:sz w:val="28"/>
          <w:szCs w:val="28"/>
        </w:rPr>
        <w:t>:</w:t>
      </w:r>
      <w:r w:rsidR="00EC5F23" w:rsidRPr="00CF0B09">
        <w:rPr>
          <w:b/>
          <w:sz w:val="28"/>
          <w:szCs w:val="28"/>
        </w:rPr>
        <w:t xml:space="preserve"> </w:t>
      </w:r>
    </w:p>
    <w:p w14:paraId="6A8A569F" w14:textId="0644459C" w:rsidR="00EC5F23" w:rsidRPr="00CF0B09" w:rsidRDefault="00EC5F23" w:rsidP="002F6CAC">
      <w:pPr>
        <w:spacing w:before="120" w:after="120" w:line="240" w:lineRule="auto"/>
        <w:ind w:firstLine="720"/>
        <w:jc w:val="both"/>
        <w:rPr>
          <w:sz w:val="28"/>
          <w:szCs w:val="28"/>
        </w:rPr>
      </w:pPr>
      <w:r w:rsidRPr="00CF0B09">
        <w:rPr>
          <w:sz w:val="28"/>
          <w:szCs w:val="28"/>
        </w:rPr>
        <w:t>-</w:t>
      </w:r>
      <w:r w:rsidR="00E04BA0" w:rsidRPr="00CF0B09">
        <w:rPr>
          <w:sz w:val="28"/>
          <w:szCs w:val="28"/>
        </w:rPr>
        <w:t xml:space="preserve"> </w:t>
      </w:r>
      <w:r w:rsidR="00EB1A65">
        <w:rPr>
          <w:sz w:val="28"/>
          <w:szCs w:val="28"/>
        </w:rPr>
        <w:t xml:space="preserve">Chủ động phối hợp với các cơ quan chức năng lập hồ sơ, đề xuất, thẩm tra </w:t>
      </w:r>
      <w:r w:rsidR="00742E1F">
        <w:rPr>
          <w:sz w:val="28"/>
          <w:szCs w:val="28"/>
        </w:rPr>
        <w:t xml:space="preserve">giúp </w:t>
      </w:r>
      <w:r w:rsidR="000357A1" w:rsidRPr="00CF0B09">
        <w:rPr>
          <w:sz w:val="28"/>
          <w:szCs w:val="28"/>
        </w:rPr>
        <w:t>cự</w:t>
      </w:r>
      <w:r w:rsidR="00D3665A" w:rsidRPr="00CF0B09">
        <w:rPr>
          <w:sz w:val="28"/>
          <w:szCs w:val="28"/>
        </w:rPr>
        <w:t>u TNXP</w:t>
      </w:r>
      <w:r w:rsidRPr="00CF0B09">
        <w:rPr>
          <w:sz w:val="28"/>
          <w:szCs w:val="28"/>
        </w:rPr>
        <w:t xml:space="preserve"> </w:t>
      </w:r>
      <w:r w:rsidR="00EB1A65">
        <w:rPr>
          <w:sz w:val="28"/>
          <w:szCs w:val="28"/>
        </w:rPr>
        <w:t xml:space="preserve">tham gia </w:t>
      </w:r>
      <w:r w:rsidR="00EB1A65" w:rsidRPr="00CF0B09">
        <w:rPr>
          <w:sz w:val="28"/>
          <w:szCs w:val="28"/>
        </w:rPr>
        <w:t xml:space="preserve">kháng chiến và TNXP tham gia bảo vệ Tổ quốc </w:t>
      </w:r>
      <w:r w:rsidR="00EB1A65">
        <w:rPr>
          <w:sz w:val="28"/>
          <w:szCs w:val="28"/>
        </w:rPr>
        <w:t>đ</w:t>
      </w:r>
      <w:r w:rsidRPr="00CF0B09">
        <w:rPr>
          <w:sz w:val="28"/>
          <w:szCs w:val="28"/>
        </w:rPr>
        <w:t xml:space="preserve">ược </w:t>
      </w:r>
      <w:r w:rsidR="00EB1A65">
        <w:rPr>
          <w:sz w:val="28"/>
          <w:szCs w:val="28"/>
        </w:rPr>
        <w:t>giải quyết</w:t>
      </w:r>
      <w:r w:rsidRPr="00CF0B09">
        <w:rPr>
          <w:sz w:val="28"/>
          <w:szCs w:val="28"/>
        </w:rPr>
        <w:t xml:space="preserve"> chế độ, chính sách </w:t>
      </w:r>
      <w:r w:rsidR="00EB1A65">
        <w:rPr>
          <w:sz w:val="28"/>
          <w:szCs w:val="28"/>
        </w:rPr>
        <w:t>theo quy định của pháp luật hiệ</w:t>
      </w:r>
      <w:r w:rsidR="004D0B57">
        <w:rPr>
          <w:sz w:val="28"/>
          <w:szCs w:val="28"/>
        </w:rPr>
        <w:t>n hành;</w:t>
      </w:r>
    </w:p>
    <w:p w14:paraId="43D592A0" w14:textId="77777777" w:rsidR="002F6CAC" w:rsidRDefault="00EC5F23" w:rsidP="002F6CAC">
      <w:pPr>
        <w:spacing w:before="120" w:after="120" w:line="240" w:lineRule="auto"/>
        <w:ind w:firstLine="720"/>
        <w:jc w:val="both"/>
        <w:rPr>
          <w:sz w:val="28"/>
          <w:szCs w:val="28"/>
        </w:rPr>
      </w:pPr>
      <w:r w:rsidRPr="00CF0B09">
        <w:rPr>
          <w:sz w:val="28"/>
          <w:szCs w:val="28"/>
        </w:rPr>
        <w:t>-</w:t>
      </w:r>
      <w:r w:rsidR="008C5BE5">
        <w:rPr>
          <w:sz w:val="28"/>
          <w:szCs w:val="28"/>
        </w:rPr>
        <w:t xml:space="preserve"> </w:t>
      </w:r>
      <w:r w:rsidR="00B45E90">
        <w:rPr>
          <w:sz w:val="28"/>
          <w:szCs w:val="28"/>
        </w:rPr>
        <w:t xml:space="preserve">Phối hợp Lực lượng TNXP Thành phố </w:t>
      </w:r>
      <w:r w:rsidR="009069D9">
        <w:rPr>
          <w:sz w:val="28"/>
          <w:szCs w:val="28"/>
        </w:rPr>
        <w:t>tiếp tụ</w:t>
      </w:r>
      <w:r w:rsidR="00905741">
        <w:rPr>
          <w:sz w:val="28"/>
          <w:szCs w:val="28"/>
        </w:rPr>
        <w:t>c</w:t>
      </w:r>
      <w:r w:rsidR="009069D9">
        <w:rPr>
          <w:sz w:val="28"/>
          <w:szCs w:val="28"/>
        </w:rPr>
        <w:t xml:space="preserve"> khảo sát</w:t>
      </w:r>
      <w:r w:rsidR="000E3C8B">
        <w:rPr>
          <w:sz w:val="28"/>
          <w:szCs w:val="28"/>
        </w:rPr>
        <w:t xml:space="preserve">, tổng hợp, </w:t>
      </w:r>
      <w:r w:rsidR="00905741">
        <w:rPr>
          <w:sz w:val="28"/>
          <w:szCs w:val="28"/>
        </w:rPr>
        <w:t>kiến nghị với UBND Thành phố và Chính phủ giải quyết</w:t>
      </w:r>
      <w:r w:rsidR="00905741" w:rsidRPr="00CF0B09">
        <w:rPr>
          <w:sz w:val="28"/>
          <w:szCs w:val="28"/>
        </w:rPr>
        <w:t xml:space="preserve"> chế độ chính sách</w:t>
      </w:r>
      <w:r w:rsidR="00905741">
        <w:rPr>
          <w:sz w:val="28"/>
          <w:szCs w:val="28"/>
        </w:rPr>
        <w:t xml:space="preserve"> cho</w:t>
      </w:r>
      <w:r w:rsidR="005A78E1">
        <w:rPr>
          <w:sz w:val="28"/>
          <w:szCs w:val="28"/>
        </w:rPr>
        <w:t xml:space="preserve"> cựu TNXP </w:t>
      </w:r>
      <w:r w:rsidR="00905741">
        <w:rPr>
          <w:sz w:val="28"/>
          <w:szCs w:val="28"/>
        </w:rPr>
        <w:t xml:space="preserve">tham gia </w:t>
      </w:r>
      <w:r w:rsidR="00D3665A" w:rsidRPr="00CF0B09">
        <w:rPr>
          <w:sz w:val="28"/>
          <w:szCs w:val="28"/>
        </w:rPr>
        <w:t>khắc phục hậu quả chiến tranh và xây dựng</w:t>
      </w:r>
      <w:r w:rsidRPr="00CF0B09">
        <w:rPr>
          <w:sz w:val="28"/>
          <w:szCs w:val="28"/>
        </w:rPr>
        <w:t xml:space="preserve"> kinh tế giai đoạn 197</w:t>
      </w:r>
      <w:r w:rsidR="00434D23">
        <w:rPr>
          <w:sz w:val="28"/>
          <w:szCs w:val="28"/>
        </w:rPr>
        <w:t>5</w:t>
      </w:r>
      <w:r w:rsidRPr="00CF0B09">
        <w:rPr>
          <w:sz w:val="28"/>
          <w:szCs w:val="28"/>
        </w:rPr>
        <w:t xml:space="preserve"> </w:t>
      </w:r>
      <w:r w:rsidR="004D0B57">
        <w:rPr>
          <w:sz w:val="28"/>
          <w:szCs w:val="28"/>
        </w:rPr>
        <w:t>–</w:t>
      </w:r>
      <w:r w:rsidRPr="00CF0B09">
        <w:rPr>
          <w:sz w:val="28"/>
          <w:szCs w:val="28"/>
        </w:rPr>
        <w:t xml:space="preserve"> 19</w:t>
      </w:r>
      <w:r w:rsidR="00434D23">
        <w:rPr>
          <w:sz w:val="28"/>
          <w:szCs w:val="28"/>
        </w:rPr>
        <w:t>82</w:t>
      </w:r>
      <w:r w:rsidR="004D0B57">
        <w:rPr>
          <w:sz w:val="28"/>
          <w:szCs w:val="28"/>
        </w:rPr>
        <w:t>;</w:t>
      </w:r>
    </w:p>
    <w:p w14:paraId="45B2DEBD" w14:textId="77777777" w:rsidR="002F6CAC" w:rsidRDefault="00434D23" w:rsidP="002F6CAC">
      <w:pPr>
        <w:spacing w:before="120" w:after="120" w:line="240" w:lineRule="auto"/>
        <w:ind w:firstLine="720"/>
        <w:jc w:val="both"/>
        <w:rPr>
          <w:sz w:val="28"/>
          <w:szCs w:val="28"/>
        </w:rPr>
      </w:pPr>
      <w:r w:rsidRPr="00CF0B09">
        <w:rPr>
          <w:sz w:val="28"/>
          <w:szCs w:val="28"/>
        </w:rPr>
        <w:t xml:space="preserve">- </w:t>
      </w:r>
      <w:r>
        <w:rPr>
          <w:sz w:val="28"/>
          <w:szCs w:val="28"/>
        </w:rPr>
        <w:t xml:space="preserve">Tiếp tục </w:t>
      </w:r>
      <w:r w:rsidR="00E05E8D">
        <w:rPr>
          <w:sz w:val="28"/>
          <w:szCs w:val="28"/>
        </w:rPr>
        <w:t>kiến nghị</w:t>
      </w:r>
      <w:r w:rsidRPr="00CF0B09">
        <w:rPr>
          <w:sz w:val="28"/>
          <w:szCs w:val="28"/>
        </w:rPr>
        <w:t xml:space="preserve"> với </w:t>
      </w:r>
      <w:r w:rsidR="004D0B57">
        <w:rPr>
          <w:sz w:val="28"/>
          <w:szCs w:val="28"/>
        </w:rPr>
        <w:t>TW H</w:t>
      </w:r>
      <w:r w:rsidR="00E05E8D">
        <w:rPr>
          <w:sz w:val="28"/>
          <w:szCs w:val="28"/>
        </w:rPr>
        <w:t xml:space="preserve">ội, các ngành chức năng và Chính phủ sớm điều chỉnh chính sách BHYT cho cựu TNXP tham gia kháng chiến và bảo vệ Tổ quốc được hưởng 100% chi phí khám, chữa bệnh như trước </w:t>
      </w:r>
      <w:r w:rsidR="00E05E8D" w:rsidRPr="00E05E8D">
        <w:rPr>
          <w:sz w:val="28"/>
          <w:szCs w:val="28"/>
        </w:rPr>
        <w:t>ngày 01 tháng 12 năm 2018</w:t>
      </w:r>
      <w:r w:rsidR="004D0B57">
        <w:rPr>
          <w:sz w:val="28"/>
          <w:szCs w:val="28"/>
        </w:rPr>
        <w:t>;</w:t>
      </w:r>
    </w:p>
    <w:p w14:paraId="0A82ABA7" w14:textId="7A17DA4A" w:rsidR="00CA5FE7" w:rsidRPr="00CF0B09" w:rsidRDefault="00CA5FE7" w:rsidP="002F6CAC">
      <w:pPr>
        <w:keepNext/>
        <w:widowControl w:val="0"/>
        <w:spacing w:before="120" w:after="120" w:line="240" w:lineRule="auto"/>
        <w:ind w:firstLine="720"/>
        <w:jc w:val="both"/>
        <w:rPr>
          <w:sz w:val="28"/>
          <w:szCs w:val="28"/>
        </w:rPr>
      </w:pPr>
      <w:r w:rsidRPr="00CF0B09">
        <w:rPr>
          <w:sz w:val="28"/>
          <w:szCs w:val="28"/>
        </w:rPr>
        <w:t>-</w:t>
      </w:r>
      <w:r w:rsidR="00E04BA0" w:rsidRPr="00CF0B09">
        <w:rPr>
          <w:sz w:val="28"/>
          <w:szCs w:val="28"/>
        </w:rPr>
        <w:t xml:space="preserve"> </w:t>
      </w:r>
      <w:r w:rsidR="00EB1A65">
        <w:rPr>
          <w:sz w:val="28"/>
          <w:szCs w:val="28"/>
        </w:rPr>
        <w:t>Tiếp tục p</w:t>
      </w:r>
      <w:r w:rsidRPr="00CF0B09">
        <w:rPr>
          <w:sz w:val="28"/>
          <w:szCs w:val="28"/>
        </w:rPr>
        <w:t xml:space="preserve">hối hợp với Ban Chỉ đạo 515 Thành phố trong công tác “đi tìm và quy tập hài cốt liệt sĩ” đối với TNXP đã hy sinh trong cuộc kháng chiến chống </w:t>
      </w:r>
      <w:r w:rsidRPr="00CF0B09">
        <w:rPr>
          <w:sz w:val="28"/>
          <w:szCs w:val="28"/>
        </w:rPr>
        <w:lastRenderedPageBreak/>
        <w:t>Mỹ cứu nước</w:t>
      </w:r>
      <w:r w:rsidR="0062145C" w:rsidRPr="00CF0B09">
        <w:rPr>
          <w:sz w:val="28"/>
          <w:szCs w:val="28"/>
        </w:rPr>
        <w:t xml:space="preserve"> chưa tì</w:t>
      </w:r>
      <w:r w:rsidR="005315BC" w:rsidRPr="00CF0B09">
        <w:rPr>
          <w:sz w:val="28"/>
          <w:szCs w:val="28"/>
        </w:rPr>
        <w:t>m được hài cốt.</w:t>
      </w:r>
    </w:p>
    <w:p w14:paraId="51FFDF23" w14:textId="2A17CBB8" w:rsidR="00311616" w:rsidRPr="007938E2" w:rsidRDefault="00311616" w:rsidP="002F6CAC">
      <w:pPr>
        <w:spacing w:before="120" w:after="120" w:line="240" w:lineRule="auto"/>
        <w:ind w:firstLine="720"/>
        <w:jc w:val="both"/>
        <w:rPr>
          <w:b/>
          <w:sz w:val="28"/>
          <w:szCs w:val="28"/>
        </w:rPr>
      </w:pPr>
      <w:r>
        <w:rPr>
          <w:b/>
          <w:sz w:val="28"/>
          <w:szCs w:val="28"/>
        </w:rPr>
        <w:t>3</w:t>
      </w:r>
      <w:r w:rsidRPr="007938E2">
        <w:rPr>
          <w:b/>
          <w:sz w:val="28"/>
          <w:szCs w:val="28"/>
        </w:rPr>
        <w:t>. Nâng cao chất lượng công tác tuyên truyền</w:t>
      </w:r>
      <w:r w:rsidR="00742E1F">
        <w:rPr>
          <w:b/>
          <w:sz w:val="28"/>
          <w:szCs w:val="28"/>
        </w:rPr>
        <w:t>,</w:t>
      </w:r>
      <w:r w:rsidRPr="007938E2">
        <w:rPr>
          <w:b/>
          <w:sz w:val="28"/>
          <w:szCs w:val="28"/>
        </w:rPr>
        <w:t xml:space="preserve"> giáo dục truyền thống cách mạng và truyền thống Lực lượng TNXP Việt Nam cho hội viên cựu TNXP và cho thế hệ trẻ</w:t>
      </w:r>
      <w:r>
        <w:rPr>
          <w:b/>
          <w:sz w:val="28"/>
          <w:szCs w:val="28"/>
        </w:rPr>
        <w:t xml:space="preserve">. </w:t>
      </w:r>
      <w:r w:rsidRPr="007938E2">
        <w:rPr>
          <w:b/>
          <w:sz w:val="28"/>
          <w:szCs w:val="28"/>
        </w:rPr>
        <w:t xml:space="preserve">Phối hợp </w:t>
      </w:r>
      <w:r>
        <w:rPr>
          <w:b/>
          <w:sz w:val="28"/>
          <w:szCs w:val="28"/>
        </w:rPr>
        <w:t xml:space="preserve">hoạt động </w:t>
      </w:r>
      <w:r w:rsidRPr="007938E2">
        <w:rPr>
          <w:b/>
          <w:sz w:val="28"/>
          <w:szCs w:val="28"/>
        </w:rPr>
        <w:t>chặt chẽ với Thành Đoàn và Lực lượng TNXP Thành phố</w:t>
      </w:r>
    </w:p>
    <w:p w14:paraId="602027C4" w14:textId="77777777" w:rsidR="00311616" w:rsidRPr="00CF0B09" w:rsidRDefault="00311616" w:rsidP="002F6CAC">
      <w:pPr>
        <w:spacing w:before="120" w:after="120" w:line="240" w:lineRule="auto"/>
        <w:ind w:firstLine="720"/>
        <w:jc w:val="both"/>
        <w:rPr>
          <w:b/>
          <w:i/>
          <w:sz w:val="28"/>
          <w:szCs w:val="28"/>
        </w:rPr>
      </w:pPr>
      <w:r w:rsidRPr="00CF0B09">
        <w:rPr>
          <w:b/>
          <w:i/>
          <w:sz w:val="28"/>
          <w:szCs w:val="28"/>
        </w:rPr>
        <w:t>Giải pháp</w:t>
      </w:r>
      <w:r w:rsidRPr="00CF0B09">
        <w:rPr>
          <w:b/>
          <w:sz w:val="28"/>
          <w:szCs w:val="28"/>
        </w:rPr>
        <w:t>:</w:t>
      </w:r>
    </w:p>
    <w:p w14:paraId="4CA2732D" w14:textId="78939FD5" w:rsidR="00311616" w:rsidRPr="00CF0B09" w:rsidRDefault="00311616" w:rsidP="002F6CAC">
      <w:pPr>
        <w:spacing w:before="120" w:after="120" w:line="240" w:lineRule="auto"/>
        <w:ind w:firstLine="720"/>
        <w:jc w:val="both"/>
        <w:rPr>
          <w:sz w:val="28"/>
          <w:szCs w:val="28"/>
        </w:rPr>
      </w:pPr>
      <w:r w:rsidRPr="00CF0B09">
        <w:rPr>
          <w:sz w:val="28"/>
          <w:szCs w:val="28"/>
        </w:rPr>
        <w:t xml:space="preserve">- Nội dung </w:t>
      </w:r>
      <w:r w:rsidR="00BC2A62">
        <w:rPr>
          <w:sz w:val="28"/>
          <w:szCs w:val="28"/>
        </w:rPr>
        <w:t xml:space="preserve">công tác </w:t>
      </w:r>
      <w:r w:rsidRPr="00CF0B09">
        <w:rPr>
          <w:sz w:val="28"/>
          <w:szCs w:val="28"/>
        </w:rPr>
        <w:t xml:space="preserve">tuyên truyền </w:t>
      </w:r>
      <w:r w:rsidR="00BC2A62">
        <w:rPr>
          <w:sz w:val="28"/>
          <w:szCs w:val="28"/>
        </w:rPr>
        <w:t xml:space="preserve">của Hội </w:t>
      </w:r>
      <w:r w:rsidRPr="00CF0B09">
        <w:rPr>
          <w:sz w:val="28"/>
          <w:szCs w:val="28"/>
        </w:rPr>
        <w:t xml:space="preserve">bám sát thành tựu đổi mới </w:t>
      </w:r>
      <w:r w:rsidR="00BC2A62">
        <w:rPr>
          <w:sz w:val="28"/>
          <w:szCs w:val="28"/>
        </w:rPr>
        <w:t xml:space="preserve">của </w:t>
      </w:r>
      <w:r w:rsidRPr="00CF0B09">
        <w:rPr>
          <w:sz w:val="28"/>
          <w:szCs w:val="28"/>
        </w:rPr>
        <w:t xml:space="preserve">đất nước, </w:t>
      </w:r>
      <w:r w:rsidR="00BC2A62">
        <w:rPr>
          <w:sz w:val="28"/>
          <w:szCs w:val="28"/>
        </w:rPr>
        <w:t xml:space="preserve">khẳng định </w:t>
      </w:r>
      <w:r w:rsidRPr="00CF0B09">
        <w:rPr>
          <w:sz w:val="28"/>
          <w:szCs w:val="28"/>
        </w:rPr>
        <w:t xml:space="preserve">vai trò lãnh đạo của Đảng Cộng sản Việt Nam, </w:t>
      </w:r>
      <w:r w:rsidR="00BC2A62">
        <w:rPr>
          <w:sz w:val="28"/>
          <w:szCs w:val="28"/>
        </w:rPr>
        <w:t xml:space="preserve">vai trò </w:t>
      </w:r>
      <w:r w:rsidRPr="00CF0B09">
        <w:rPr>
          <w:sz w:val="28"/>
          <w:szCs w:val="28"/>
        </w:rPr>
        <w:t xml:space="preserve">của hệ thống chính trị, </w:t>
      </w:r>
      <w:r w:rsidR="00BC2A62">
        <w:rPr>
          <w:sz w:val="28"/>
          <w:szCs w:val="28"/>
        </w:rPr>
        <w:t xml:space="preserve">củng cố niềm tự hào đối với </w:t>
      </w:r>
      <w:r w:rsidRPr="00CF0B09">
        <w:rPr>
          <w:sz w:val="28"/>
          <w:szCs w:val="28"/>
        </w:rPr>
        <w:t xml:space="preserve">truyền thống </w:t>
      </w:r>
      <w:r w:rsidR="00BC2A62">
        <w:rPr>
          <w:sz w:val="28"/>
          <w:szCs w:val="28"/>
        </w:rPr>
        <w:t xml:space="preserve">hơn 70 năm </w:t>
      </w:r>
      <w:r w:rsidRPr="00CF0B09">
        <w:rPr>
          <w:sz w:val="28"/>
          <w:szCs w:val="28"/>
        </w:rPr>
        <w:t>của Lực lượng TNXP Việt Nam</w:t>
      </w:r>
      <w:r w:rsidR="00BC2A62">
        <w:rPr>
          <w:sz w:val="28"/>
          <w:szCs w:val="28"/>
        </w:rPr>
        <w:t xml:space="preserve"> </w:t>
      </w:r>
      <w:r w:rsidR="00910FC2">
        <w:rPr>
          <w:sz w:val="28"/>
          <w:szCs w:val="28"/>
        </w:rPr>
        <w:t>nhằm</w:t>
      </w:r>
      <w:r w:rsidR="00BC2A62" w:rsidRPr="00BC2A62">
        <w:rPr>
          <w:sz w:val="28"/>
          <w:szCs w:val="28"/>
        </w:rPr>
        <w:t xml:space="preserve"> </w:t>
      </w:r>
      <w:r w:rsidR="00BC2A62">
        <w:rPr>
          <w:sz w:val="28"/>
          <w:szCs w:val="28"/>
        </w:rPr>
        <w:t>phát huy vai trò gương mẫu của cựu TNXP trong xây dựng và bảo vệ Tổ quố</w:t>
      </w:r>
      <w:r w:rsidR="004D0B57">
        <w:rPr>
          <w:sz w:val="28"/>
          <w:szCs w:val="28"/>
        </w:rPr>
        <w:t>c;</w:t>
      </w:r>
    </w:p>
    <w:p w14:paraId="0F29718C" w14:textId="6CD57091" w:rsidR="00311616" w:rsidRPr="00CF0B09" w:rsidRDefault="00311616" w:rsidP="002F6CAC">
      <w:pPr>
        <w:spacing w:before="120" w:after="120" w:line="240" w:lineRule="auto"/>
        <w:ind w:firstLine="720"/>
        <w:jc w:val="both"/>
        <w:rPr>
          <w:sz w:val="28"/>
          <w:szCs w:val="28"/>
        </w:rPr>
      </w:pPr>
      <w:r w:rsidRPr="00CF0B09">
        <w:rPr>
          <w:sz w:val="28"/>
          <w:szCs w:val="28"/>
        </w:rPr>
        <w:t>- T</w:t>
      </w:r>
      <w:r w:rsidR="00910FC2">
        <w:rPr>
          <w:sz w:val="28"/>
          <w:szCs w:val="28"/>
        </w:rPr>
        <w:t>iếp tục đẩy mạnh</w:t>
      </w:r>
      <w:r w:rsidR="00BC2A62">
        <w:rPr>
          <w:sz w:val="28"/>
          <w:szCs w:val="28"/>
        </w:rPr>
        <w:t xml:space="preserve"> phong trào “Cựu TNXP nêu gương sáng </w:t>
      </w:r>
      <w:r w:rsidRPr="00CF0B09">
        <w:rPr>
          <w:sz w:val="28"/>
          <w:szCs w:val="28"/>
        </w:rPr>
        <w:t xml:space="preserve">học tập và làm theo </w:t>
      </w:r>
      <w:r w:rsidR="00BC2A62">
        <w:rPr>
          <w:sz w:val="28"/>
          <w:szCs w:val="28"/>
        </w:rPr>
        <w:t>t</w:t>
      </w:r>
      <w:r w:rsidRPr="00CF0B09">
        <w:rPr>
          <w:sz w:val="28"/>
          <w:szCs w:val="28"/>
        </w:rPr>
        <w:t xml:space="preserve">ư tưởng, đạo đức, phong cách Hồ Chí Minh”. </w:t>
      </w:r>
      <w:r w:rsidR="00910FC2">
        <w:rPr>
          <w:sz w:val="28"/>
          <w:szCs w:val="28"/>
        </w:rPr>
        <w:t>S</w:t>
      </w:r>
      <w:r w:rsidRPr="00CF0B09">
        <w:rPr>
          <w:sz w:val="28"/>
          <w:szCs w:val="28"/>
        </w:rPr>
        <w:t xml:space="preserve">ưu tầm những mẫu chuyện, bài viết về </w:t>
      </w:r>
      <w:r w:rsidR="00910FC2">
        <w:rPr>
          <w:sz w:val="28"/>
          <w:szCs w:val="28"/>
        </w:rPr>
        <w:t xml:space="preserve">Chủ tịch Hồ Chí Minh </w:t>
      </w:r>
      <w:r w:rsidRPr="00CF0B09">
        <w:rPr>
          <w:sz w:val="28"/>
          <w:szCs w:val="28"/>
        </w:rPr>
        <w:t>để phổ biến cho cán bộ, hội viên cựu TNXP</w:t>
      </w:r>
      <w:r w:rsidR="0056605E">
        <w:rPr>
          <w:sz w:val="28"/>
          <w:szCs w:val="28"/>
        </w:rPr>
        <w:t xml:space="preserve"> trong các buổi họp mặt, sinh hoạt Hội</w:t>
      </w:r>
      <w:r w:rsidR="004D0B57">
        <w:rPr>
          <w:sz w:val="28"/>
          <w:szCs w:val="28"/>
        </w:rPr>
        <w:t>;</w:t>
      </w:r>
    </w:p>
    <w:p w14:paraId="43F5C66D" w14:textId="31FB561C" w:rsidR="00311616" w:rsidRPr="00CF0B09" w:rsidRDefault="00311616" w:rsidP="002F6CAC">
      <w:pPr>
        <w:spacing w:before="120" w:after="120" w:line="240" w:lineRule="auto"/>
        <w:ind w:firstLine="720"/>
        <w:jc w:val="both"/>
        <w:rPr>
          <w:sz w:val="28"/>
          <w:szCs w:val="28"/>
        </w:rPr>
      </w:pPr>
      <w:r w:rsidRPr="00CF0B09">
        <w:rPr>
          <w:sz w:val="28"/>
          <w:szCs w:val="28"/>
        </w:rPr>
        <w:t>-</w:t>
      </w:r>
      <w:r>
        <w:rPr>
          <w:sz w:val="28"/>
          <w:szCs w:val="28"/>
        </w:rPr>
        <w:t xml:space="preserve"> </w:t>
      </w:r>
      <w:r w:rsidRPr="00CF0B09">
        <w:rPr>
          <w:sz w:val="28"/>
          <w:szCs w:val="28"/>
        </w:rPr>
        <w:t xml:space="preserve">Chủ động áp dụng nhiều hình thức tuyên truyền đa dạng, phong phú như tuyên truyền miệng, thông qua các báo, đài, báo mạng, Webiste Thành hội và phối hợp các cơ quan, tổ chức ở địa phương để tổ chức </w:t>
      </w:r>
      <w:r w:rsidR="0056605E">
        <w:rPr>
          <w:sz w:val="28"/>
          <w:szCs w:val="28"/>
        </w:rPr>
        <w:t xml:space="preserve">cho hội viên nghe </w:t>
      </w:r>
      <w:r w:rsidRPr="00CF0B09">
        <w:rPr>
          <w:sz w:val="28"/>
          <w:szCs w:val="28"/>
        </w:rPr>
        <w:t>báo cáo thời sự chuyên đề</w:t>
      </w:r>
      <w:r w:rsidR="0056605E">
        <w:rPr>
          <w:sz w:val="28"/>
          <w:szCs w:val="28"/>
        </w:rPr>
        <w:t>;</w:t>
      </w:r>
      <w:r w:rsidRPr="00CF0B09">
        <w:rPr>
          <w:sz w:val="28"/>
          <w:szCs w:val="28"/>
        </w:rPr>
        <w:t xml:space="preserve"> </w:t>
      </w:r>
      <w:r w:rsidR="0056605E">
        <w:rPr>
          <w:sz w:val="28"/>
          <w:szCs w:val="28"/>
        </w:rPr>
        <w:t xml:space="preserve">chú trọng </w:t>
      </w:r>
      <w:r w:rsidRPr="00CF0B09">
        <w:rPr>
          <w:sz w:val="28"/>
          <w:szCs w:val="28"/>
        </w:rPr>
        <w:t>tuy</w:t>
      </w:r>
      <w:r w:rsidR="0056605E">
        <w:rPr>
          <w:sz w:val="28"/>
          <w:szCs w:val="28"/>
        </w:rPr>
        <w:t>ê</w:t>
      </w:r>
      <w:r w:rsidRPr="00CF0B09">
        <w:rPr>
          <w:sz w:val="28"/>
          <w:szCs w:val="28"/>
        </w:rPr>
        <w:t>n truyền</w:t>
      </w:r>
      <w:r w:rsidR="0056605E">
        <w:rPr>
          <w:sz w:val="28"/>
          <w:szCs w:val="28"/>
        </w:rPr>
        <w:t>, giáo dục</w:t>
      </w:r>
      <w:r w:rsidRPr="00CF0B09">
        <w:rPr>
          <w:sz w:val="28"/>
          <w:szCs w:val="28"/>
        </w:rPr>
        <w:t xml:space="preserve"> truyền thống kết hợp giao lưu </w:t>
      </w:r>
      <w:r w:rsidR="0056605E">
        <w:rPr>
          <w:sz w:val="28"/>
          <w:szCs w:val="28"/>
        </w:rPr>
        <w:t xml:space="preserve">sinh hoạt văn hóa, </w:t>
      </w:r>
      <w:r w:rsidRPr="00CF0B09">
        <w:rPr>
          <w:sz w:val="28"/>
          <w:szCs w:val="28"/>
        </w:rPr>
        <w:t>văn nghệ</w:t>
      </w:r>
      <w:r w:rsidR="004D0B57">
        <w:rPr>
          <w:sz w:val="28"/>
          <w:szCs w:val="28"/>
        </w:rPr>
        <w:t>;</w:t>
      </w:r>
    </w:p>
    <w:p w14:paraId="46CA10C6" w14:textId="6D17DB10" w:rsidR="00311616" w:rsidRPr="00CF0B09" w:rsidRDefault="00311616" w:rsidP="002F6CAC">
      <w:pPr>
        <w:spacing w:before="120" w:after="120" w:line="240" w:lineRule="auto"/>
        <w:ind w:firstLine="720"/>
        <w:jc w:val="both"/>
        <w:rPr>
          <w:sz w:val="28"/>
          <w:szCs w:val="28"/>
        </w:rPr>
      </w:pPr>
      <w:r w:rsidRPr="00CF0B09">
        <w:rPr>
          <w:sz w:val="28"/>
          <w:szCs w:val="28"/>
        </w:rPr>
        <w:t xml:space="preserve">- </w:t>
      </w:r>
      <w:r w:rsidR="00905741">
        <w:rPr>
          <w:sz w:val="28"/>
          <w:szCs w:val="28"/>
        </w:rPr>
        <w:t>C</w:t>
      </w:r>
      <w:r w:rsidR="0056605E">
        <w:rPr>
          <w:sz w:val="28"/>
          <w:szCs w:val="28"/>
        </w:rPr>
        <w:t xml:space="preserve">ập nhật </w:t>
      </w:r>
      <w:r w:rsidRPr="00CF0B09">
        <w:rPr>
          <w:sz w:val="28"/>
          <w:szCs w:val="28"/>
        </w:rPr>
        <w:t>tư liệu</w:t>
      </w:r>
      <w:r w:rsidR="0056605E">
        <w:rPr>
          <w:sz w:val="28"/>
          <w:szCs w:val="28"/>
        </w:rPr>
        <w:t>, hình ảnh</w:t>
      </w:r>
      <w:r w:rsidRPr="00CF0B09">
        <w:rPr>
          <w:sz w:val="28"/>
          <w:szCs w:val="28"/>
        </w:rPr>
        <w:t xml:space="preserve"> </w:t>
      </w:r>
      <w:r w:rsidR="0056605E">
        <w:rPr>
          <w:sz w:val="28"/>
          <w:szCs w:val="28"/>
        </w:rPr>
        <w:t>về hoạt động của các cấp Hội phục vụ việc biên tập, xuất bản</w:t>
      </w:r>
      <w:r w:rsidRPr="00CF0B09">
        <w:rPr>
          <w:sz w:val="28"/>
          <w:szCs w:val="28"/>
        </w:rPr>
        <w:t xml:space="preserve"> “Kỷ yếu </w:t>
      </w:r>
      <w:r w:rsidR="00910FC2">
        <w:rPr>
          <w:sz w:val="28"/>
          <w:szCs w:val="28"/>
        </w:rPr>
        <w:t xml:space="preserve">20 năm Hội </w:t>
      </w:r>
      <w:r w:rsidR="0056605E">
        <w:rPr>
          <w:sz w:val="28"/>
          <w:szCs w:val="28"/>
        </w:rPr>
        <w:t xml:space="preserve">Cựu </w:t>
      </w:r>
      <w:r w:rsidRPr="00CF0B09">
        <w:rPr>
          <w:sz w:val="28"/>
          <w:szCs w:val="28"/>
        </w:rPr>
        <w:t>TNXP Thành phố</w:t>
      </w:r>
      <w:r w:rsidR="0056605E">
        <w:rPr>
          <w:sz w:val="28"/>
          <w:szCs w:val="28"/>
        </w:rPr>
        <w:t xml:space="preserve"> </w:t>
      </w:r>
      <w:r w:rsidRPr="00CF0B09">
        <w:rPr>
          <w:sz w:val="28"/>
          <w:szCs w:val="28"/>
        </w:rPr>
        <w:t>xây dựng và phát triển</w:t>
      </w:r>
      <w:r w:rsidR="00910FC2">
        <w:rPr>
          <w:sz w:val="28"/>
          <w:szCs w:val="28"/>
        </w:rPr>
        <w:t>”</w:t>
      </w:r>
      <w:r w:rsidRPr="00CF0B09">
        <w:rPr>
          <w:sz w:val="28"/>
          <w:szCs w:val="28"/>
        </w:rPr>
        <w:t xml:space="preserve">; </w:t>
      </w:r>
      <w:r w:rsidR="0056605E">
        <w:rPr>
          <w:sz w:val="28"/>
          <w:szCs w:val="28"/>
        </w:rPr>
        <w:t xml:space="preserve">in ấn, </w:t>
      </w:r>
      <w:r w:rsidRPr="00CF0B09">
        <w:rPr>
          <w:sz w:val="28"/>
          <w:szCs w:val="28"/>
        </w:rPr>
        <w:t xml:space="preserve">tái bản </w:t>
      </w:r>
      <w:r w:rsidR="0056605E">
        <w:rPr>
          <w:sz w:val="28"/>
          <w:szCs w:val="28"/>
        </w:rPr>
        <w:t>các tư liệu, ấn phẩm về</w:t>
      </w:r>
      <w:r w:rsidRPr="00CF0B09">
        <w:rPr>
          <w:sz w:val="28"/>
          <w:szCs w:val="28"/>
        </w:rPr>
        <w:t xml:space="preserve"> lịch sử</w:t>
      </w:r>
      <w:r w:rsidR="0056605E">
        <w:rPr>
          <w:sz w:val="28"/>
          <w:szCs w:val="28"/>
        </w:rPr>
        <w:t>,</w:t>
      </w:r>
      <w:r w:rsidRPr="00CF0B09">
        <w:rPr>
          <w:sz w:val="28"/>
          <w:szCs w:val="28"/>
        </w:rPr>
        <w:t xml:space="preserve"> truyền thống TNXP Việt Nam </w:t>
      </w:r>
      <w:r w:rsidR="0056605E">
        <w:rPr>
          <w:sz w:val="28"/>
          <w:szCs w:val="28"/>
        </w:rPr>
        <w:t>bằng hình thức phù hợp</w:t>
      </w:r>
      <w:r w:rsidRPr="00CF0B09">
        <w:rPr>
          <w:sz w:val="28"/>
          <w:szCs w:val="28"/>
        </w:rPr>
        <w:t>.</w:t>
      </w:r>
      <w:r w:rsidR="00905741">
        <w:rPr>
          <w:sz w:val="28"/>
          <w:szCs w:val="28"/>
        </w:rPr>
        <w:t xml:space="preserve"> Tổ chức tốt công tác lưu trữ</w:t>
      </w:r>
      <w:r w:rsidR="004D0B57">
        <w:rPr>
          <w:sz w:val="28"/>
          <w:szCs w:val="28"/>
        </w:rPr>
        <w:t>;</w:t>
      </w:r>
    </w:p>
    <w:p w14:paraId="50F25937" w14:textId="615BD5D3" w:rsidR="00311616" w:rsidRPr="00CF0B09" w:rsidRDefault="00311616" w:rsidP="002F6CAC">
      <w:pPr>
        <w:spacing w:before="120" w:after="120" w:line="240" w:lineRule="auto"/>
        <w:ind w:firstLine="720"/>
        <w:jc w:val="both"/>
        <w:rPr>
          <w:sz w:val="28"/>
          <w:szCs w:val="28"/>
        </w:rPr>
      </w:pPr>
      <w:r w:rsidRPr="00CF0B09">
        <w:rPr>
          <w:sz w:val="28"/>
          <w:szCs w:val="28"/>
        </w:rPr>
        <w:t>- Cập nhật thông tin qua Trang thông tin điện tử Thành hội về chế độ, chính sách và những văn bản hướng dẫn thủ tục giải quyết chính sách cho cựu TNXP. Thực hiện 3 không: không để một ai bị bỏ lại phía sau; không để đối tượng giải quyết chính sách đi lại nhiều lần; không để đối tượng bị thất lạc hồ sơ gốc bị thiệt thòi, không được hưởng chế độ theo quy đị</w:t>
      </w:r>
      <w:r w:rsidR="004D0B57">
        <w:rPr>
          <w:sz w:val="28"/>
          <w:szCs w:val="28"/>
        </w:rPr>
        <w:t>nh;</w:t>
      </w:r>
    </w:p>
    <w:p w14:paraId="49BB2FF9" w14:textId="3A4C7940" w:rsidR="00CB4F6D" w:rsidRPr="00CB4F6D" w:rsidRDefault="00311616" w:rsidP="002F6CAC">
      <w:pPr>
        <w:spacing w:before="120" w:after="120" w:line="240" w:lineRule="auto"/>
        <w:ind w:firstLine="720"/>
        <w:jc w:val="both"/>
        <w:rPr>
          <w:sz w:val="28"/>
          <w:szCs w:val="28"/>
        </w:rPr>
      </w:pPr>
      <w:r w:rsidRPr="00CF0B09">
        <w:rPr>
          <w:sz w:val="28"/>
          <w:szCs w:val="28"/>
        </w:rPr>
        <w:t xml:space="preserve">- Phối hợp chặt chẽ với Thành Đoàn và Lực lượng TNXP Thành phố trong </w:t>
      </w:r>
      <w:r w:rsidR="001B26D5">
        <w:rPr>
          <w:sz w:val="28"/>
          <w:szCs w:val="28"/>
        </w:rPr>
        <w:t xml:space="preserve">việc thực hiện mọi </w:t>
      </w:r>
      <w:r w:rsidRPr="00CF0B09">
        <w:rPr>
          <w:sz w:val="28"/>
          <w:szCs w:val="28"/>
        </w:rPr>
        <w:t>nhiệm vụ chính trị</w:t>
      </w:r>
      <w:r w:rsidR="001B26D5">
        <w:rPr>
          <w:sz w:val="28"/>
          <w:szCs w:val="28"/>
        </w:rPr>
        <w:t xml:space="preserve"> có liên quan đến cả 03 cơ quan</w:t>
      </w:r>
      <w:r w:rsidRPr="00CF0B09">
        <w:rPr>
          <w:sz w:val="28"/>
          <w:szCs w:val="28"/>
        </w:rPr>
        <w:t xml:space="preserve">. </w:t>
      </w:r>
      <w:r w:rsidR="001B26D5">
        <w:rPr>
          <w:sz w:val="28"/>
          <w:szCs w:val="28"/>
        </w:rPr>
        <w:t>Trong đó, chú trọng n</w:t>
      </w:r>
      <w:r w:rsidRPr="00CF0B09">
        <w:rPr>
          <w:sz w:val="28"/>
          <w:szCs w:val="28"/>
        </w:rPr>
        <w:t>âng cao chất lượng công tác tuyên truyền</w:t>
      </w:r>
      <w:r w:rsidR="001B26D5">
        <w:rPr>
          <w:sz w:val="28"/>
          <w:szCs w:val="28"/>
        </w:rPr>
        <w:t>,</w:t>
      </w:r>
      <w:r w:rsidRPr="00CF0B09">
        <w:rPr>
          <w:sz w:val="28"/>
          <w:szCs w:val="28"/>
        </w:rPr>
        <w:t xml:space="preserve"> giáo dục truyền thống cách mạng, truyền thống TNXP cho thế hệ trẻ bằng các hình thức phong phú và </w:t>
      </w:r>
      <w:r w:rsidR="001B26D5">
        <w:rPr>
          <w:sz w:val="28"/>
          <w:szCs w:val="28"/>
        </w:rPr>
        <w:t xml:space="preserve">có </w:t>
      </w:r>
      <w:r w:rsidRPr="00CF0B09">
        <w:rPr>
          <w:sz w:val="28"/>
          <w:szCs w:val="28"/>
        </w:rPr>
        <w:t>hiệu quả</w:t>
      </w:r>
      <w:r w:rsidR="00CB4F6D">
        <w:rPr>
          <w:sz w:val="28"/>
          <w:szCs w:val="28"/>
        </w:rPr>
        <w:t>.</w:t>
      </w:r>
    </w:p>
    <w:p w14:paraId="750E5C84" w14:textId="2A807D3D" w:rsidR="00311616" w:rsidRPr="00CB4F6D" w:rsidRDefault="00311616" w:rsidP="002F6CAC">
      <w:pPr>
        <w:keepNext/>
        <w:widowControl w:val="0"/>
        <w:spacing w:before="120" w:after="120" w:line="240" w:lineRule="auto"/>
        <w:ind w:firstLine="720"/>
        <w:jc w:val="both"/>
        <w:rPr>
          <w:sz w:val="28"/>
          <w:szCs w:val="28"/>
        </w:rPr>
      </w:pPr>
      <w:r>
        <w:rPr>
          <w:b/>
          <w:sz w:val="28"/>
          <w:szCs w:val="28"/>
        </w:rPr>
        <w:t>4</w:t>
      </w:r>
      <w:r w:rsidRPr="007938E2">
        <w:rPr>
          <w:b/>
          <w:sz w:val="28"/>
          <w:szCs w:val="28"/>
        </w:rPr>
        <w:t>. Đẩy mạnh các hoạt động “Vì nghĩa tình TNXP”</w:t>
      </w:r>
      <w:r w:rsidR="001B26D5">
        <w:rPr>
          <w:b/>
          <w:sz w:val="28"/>
          <w:szCs w:val="28"/>
        </w:rPr>
        <w:t>,</w:t>
      </w:r>
      <w:r w:rsidRPr="007938E2">
        <w:rPr>
          <w:b/>
          <w:sz w:val="28"/>
          <w:szCs w:val="28"/>
        </w:rPr>
        <w:t xml:space="preserve"> nâng chất lượng cuộc sống hội viên cựu TNXP</w:t>
      </w:r>
      <w:r w:rsidR="001B26D5">
        <w:rPr>
          <w:b/>
          <w:sz w:val="28"/>
          <w:szCs w:val="28"/>
        </w:rPr>
        <w:t>,</w:t>
      </w:r>
      <w:r>
        <w:rPr>
          <w:b/>
          <w:sz w:val="28"/>
          <w:szCs w:val="28"/>
        </w:rPr>
        <w:t xml:space="preserve"> </w:t>
      </w:r>
      <w:r w:rsidR="00910FC2">
        <w:rPr>
          <w:b/>
          <w:sz w:val="28"/>
          <w:szCs w:val="28"/>
        </w:rPr>
        <w:t>gắn</w:t>
      </w:r>
      <w:r w:rsidRPr="007938E2">
        <w:rPr>
          <w:b/>
          <w:sz w:val="28"/>
          <w:szCs w:val="28"/>
        </w:rPr>
        <w:t xml:space="preserve"> </w:t>
      </w:r>
      <w:r>
        <w:rPr>
          <w:b/>
          <w:sz w:val="28"/>
          <w:szCs w:val="28"/>
        </w:rPr>
        <w:t>x</w:t>
      </w:r>
      <w:r w:rsidRPr="007938E2">
        <w:rPr>
          <w:b/>
          <w:sz w:val="28"/>
          <w:szCs w:val="28"/>
        </w:rPr>
        <w:t xml:space="preserve">ây dựng </w:t>
      </w:r>
      <w:r w:rsidR="00910FC2">
        <w:rPr>
          <w:b/>
          <w:sz w:val="28"/>
          <w:szCs w:val="28"/>
        </w:rPr>
        <w:t>với</w:t>
      </w:r>
      <w:r w:rsidRPr="007938E2">
        <w:rPr>
          <w:b/>
          <w:sz w:val="28"/>
          <w:szCs w:val="28"/>
        </w:rPr>
        <w:t xml:space="preserve"> phát triển quỹ Hộ</w:t>
      </w:r>
      <w:r w:rsidR="00CB4F6D">
        <w:rPr>
          <w:b/>
          <w:sz w:val="28"/>
          <w:szCs w:val="28"/>
        </w:rPr>
        <w:t>i</w:t>
      </w:r>
    </w:p>
    <w:p w14:paraId="430039DA" w14:textId="77777777" w:rsidR="00311616" w:rsidRPr="00CF0B09" w:rsidRDefault="00311616" w:rsidP="002F6CAC">
      <w:pPr>
        <w:spacing w:before="120" w:after="120" w:line="240" w:lineRule="auto"/>
        <w:ind w:firstLine="720"/>
        <w:jc w:val="both"/>
        <w:rPr>
          <w:i/>
          <w:sz w:val="28"/>
          <w:szCs w:val="28"/>
        </w:rPr>
      </w:pPr>
      <w:r w:rsidRPr="00CF0B09">
        <w:rPr>
          <w:b/>
          <w:i/>
          <w:sz w:val="28"/>
          <w:szCs w:val="28"/>
        </w:rPr>
        <w:t>Giải pháp</w:t>
      </w:r>
      <w:r w:rsidRPr="00CF0B09">
        <w:rPr>
          <w:i/>
          <w:sz w:val="28"/>
          <w:szCs w:val="28"/>
        </w:rPr>
        <w:t>:</w:t>
      </w:r>
    </w:p>
    <w:p w14:paraId="2686FD86" w14:textId="77777777" w:rsidR="002F6CAC" w:rsidRDefault="00311616" w:rsidP="002F6CAC">
      <w:pPr>
        <w:spacing w:before="120" w:after="120" w:line="240" w:lineRule="auto"/>
        <w:ind w:firstLine="720"/>
        <w:jc w:val="both"/>
        <w:rPr>
          <w:sz w:val="28"/>
          <w:szCs w:val="28"/>
        </w:rPr>
      </w:pPr>
      <w:r w:rsidRPr="00CF0B09">
        <w:rPr>
          <w:sz w:val="28"/>
          <w:szCs w:val="28"/>
        </w:rPr>
        <w:t>- Tiếp tục phát triển phong trào “Nuôi heo đất”</w:t>
      </w:r>
      <w:r w:rsidR="001B26D5">
        <w:rPr>
          <w:sz w:val="28"/>
          <w:szCs w:val="28"/>
        </w:rPr>
        <w:t xml:space="preserve"> </w:t>
      </w:r>
      <w:r w:rsidR="00905741">
        <w:rPr>
          <w:sz w:val="28"/>
          <w:szCs w:val="28"/>
        </w:rPr>
        <w:t>phấn đấu năm sau cao hơn năm trước</w:t>
      </w:r>
      <w:r w:rsidRPr="00CF0B09">
        <w:rPr>
          <w:sz w:val="28"/>
          <w:szCs w:val="28"/>
        </w:rPr>
        <w:t xml:space="preserve"> về số lượng</w:t>
      </w:r>
      <w:r w:rsidR="00910FC2">
        <w:rPr>
          <w:sz w:val="28"/>
          <w:szCs w:val="28"/>
        </w:rPr>
        <w:t>, “chất lượng”</w:t>
      </w:r>
      <w:r w:rsidRPr="00CF0B09">
        <w:rPr>
          <w:sz w:val="28"/>
          <w:szCs w:val="28"/>
        </w:rPr>
        <w:t xml:space="preserve"> heo nuôi và tăng dần tỷ lệ trích đóng góp quỹ Hộ</w:t>
      </w:r>
      <w:r w:rsidR="00CB4F6D">
        <w:rPr>
          <w:sz w:val="28"/>
          <w:szCs w:val="28"/>
        </w:rPr>
        <w:t>i;</w:t>
      </w:r>
      <w:bookmarkStart w:id="0" w:name="_GoBack"/>
      <w:bookmarkEnd w:id="0"/>
    </w:p>
    <w:p w14:paraId="064157D8" w14:textId="23B8B2BB" w:rsidR="00311616" w:rsidRPr="00CF0B09" w:rsidRDefault="00311616" w:rsidP="002F6CAC">
      <w:pPr>
        <w:spacing w:before="120" w:after="120" w:line="240" w:lineRule="auto"/>
        <w:ind w:firstLine="720"/>
        <w:jc w:val="both"/>
        <w:rPr>
          <w:sz w:val="28"/>
          <w:szCs w:val="28"/>
        </w:rPr>
      </w:pPr>
      <w:r w:rsidRPr="00CF0B09">
        <w:rPr>
          <w:sz w:val="28"/>
          <w:szCs w:val="28"/>
        </w:rPr>
        <w:lastRenderedPageBreak/>
        <w:t xml:space="preserve">- </w:t>
      </w:r>
      <w:r w:rsidR="001B26D5">
        <w:rPr>
          <w:sz w:val="28"/>
          <w:szCs w:val="28"/>
        </w:rPr>
        <w:t xml:space="preserve">Thực hiện </w:t>
      </w:r>
      <w:r w:rsidRPr="00CF0B09">
        <w:rPr>
          <w:sz w:val="28"/>
          <w:szCs w:val="28"/>
        </w:rPr>
        <w:t>mô hình</w:t>
      </w:r>
      <w:r>
        <w:rPr>
          <w:sz w:val="28"/>
          <w:szCs w:val="28"/>
        </w:rPr>
        <w:t xml:space="preserve"> </w:t>
      </w:r>
      <w:r w:rsidRPr="00CF0B09">
        <w:rPr>
          <w:sz w:val="28"/>
          <w:szCs w:val="28"/>
        </w:rPr>
        <w:t xml:space="preserve">“Đại lý gạo </w:t>
      </w:r>
      <w:r w:rsidR="00F32DC4">
        <w:rPr>
          <w:sz w:val="28"/>
          <w:szCs w:val="28"/>
        </w:rPr>
        <w:t>-</w:t>
      </w:r>
      <w:r w:rsidRPr="00CF0B09">
        <w:rPr>
          <w:sz w:val="28"/>
          <w:szCs w:val="28"/>
        </w:rPr>
        <w:t xml:space="preserve"> vì nghĩa tình TNXP” theo hướng: </w:t>
      </w:r>
      <w:r w:rsidR="001B26D5" w:rsidRPr="00CF0B09">
        <w:rPr>
          <w:sz w:val="28"/>
          <w:szCs w:val="28"/>
        </w:rPr>
        <w:t xml:space="preserve">Mở rộng </w:t>
      </w:r>
      <w:r w:rsidR="001B26D5">
        <w:rPr>
          <w:sz w:val="28"/>
          <w:szCs w:val="28"/>
        </w:rPr>
        <w:t xml:space="preserve">mạng lưới đại lý; </w:t>
      </w:r>
      <w:r w:rsidRPr="00CF0B09">
        <w:rPr>
          <w:sz w:val="28"/>
          <w:szCs w:val="28"/>
        </w:rPr>
        <w:t>đảm bảo nguồn cung</w:t>
      </w:r>
      <w:r>
        <w:rPr>
          <w:sz w:val="28"/>
          <w:szCs w:val="28"/>
        </w:rPr>
        <w:t>,</w:t>
      </w:r>
      <w:r w:rsidRPr="00CF0B09">
        <w:rPr>
          <w:sz w:val="28"/>
          <w:szCs w:val="28"/>
        </w:rPr>
        <w:t xml:space="preserve"> gạo </w:t>
      </w:r>
      <w:r w:rsidR="001B26D5">
        <w:rPr>
          <w:sz w:val="28"/>
          <w:szCs w:val="28"/>
        </w:rPr>
        <w:t>có chất lượng phù hợp</w:t>
      </w:r>
      <w:r w:rsidRPr="00CF0B09">
        <w:rPr>
          <w:sz w:val="28"/>
          <w:szCs w:val="28"/>
        </w:rPr>
        <w:t>, giá cả hợp lý</w:t>
      </w:r>
      <w:r w:rsidR="00DF6115">
        <w:rPr>
          <w:sz w:val="28"/>
          <w:szCs w:val="28"/>
        </w:rPr>
        <w:t>, vừa giải quyết việc làm vừa</w:t>
      </w:r>
      <w:r w:rsidRPr="00CF0B09">
        <w:rPr>
          <w:sz w:val="28"/>
          <w:szCs w:val="28"/>
        </w:rPr>
        <w:t xml:space="preserve"> tạo nguồn thu cho các cấp Hội</w:t>
      </w:r>
      <w:r w:rsidR="00CB4F6D">
        <w:rPr>
          <w:sz w:val="28"/>
          <w:szCs w:val="28"/>
        </w:rPr>
        <w:t>;</w:t>
      </w:r>
    </w:p>
    <w:p w14:paraId="13D3B9D6" w14:textId="12204085" w:rsidR="00311616" w:rsidRPr="00CF0B09" w:rsidRDefault="00311616" w:rsidP="002F6CAC">
      <w:pPr>
        <w:spacing w:before="120" w:after="120" w:line="240" w:lineRule="auto"/>
        <w:ind w:firstLine="720"/>
        <w:jc w:val="both"/>
        <w:rPr>
          <w:sz w:val="28"/>
          <w:szCs w:val="28"/>
        </w:rPr>
      </w:pPr>
      <w:r w:rsidRPr="00CF0B09">
        <w:rPr>
          <w:sz w:val="28"/>
          <w:szCs w:val="28"/>
        </w:rPr>
        <w:t>- Xây dựng quỹ hoạt động Hội. Đảm bảo nguồn chi tối thiểu từ thu hội phí; Huy động từ nhiều nguồn hỗ trợ, đóng góp của hội viên và cựu TNXP qua các</w:t>
      </w:r>
      <w:r>
        <w:rPr>
          <w:sz w:val="28"/>
          <w:szCs w:val="28"/>
        </w:rPr>
        <w:t xml:space="preserve"> </w:t>
      </w:r>
      <w:r w:rsidRPr="00CF0B09">
        <w:rPr>
          <w:sz w:val="28"/>
          <w:szCs w:val="28"/>
        </w:rPr>
        <w:t xml:space="preserve">phong trào “Cựu TNXP sản xuất giỏi” và tích luỹ từ nguồn “Nuôi heo đất” và “mô hình đại lý gạo </w:t>
      </w:r>
      <w:r w:rsidR="00F32DC4">
        <w:rPr>
          <w:sz w:val="28"/>
          <w:szCs w:val="28"/>
        </w:rPr>
        <w:t>-</w:t>
      </w:r>
      <w:r w:rsidRPr="00CF0B09">
        <w:rPr>
          <w:sz w:val="28"/>
          <w:szCs w:val="28"/>
        </w:rPr>
        <w:t xml:space="preserve"> vì nghĩa tình TNXP”</w:t>
      </w:r>
      <w:r w:rsidR="00CB4F6D">
        <w:rPr>
          <w:sz w:val="28"/>
          <w:szCs w:val="28"/>
        </w:rPr>
        <w:t>.</w:t>
      </w:r>
    </w:p>
    <w:p w14:paraId="3C8CFB58" w14:textId="0E67DDCC" w:rsidR="00311616" w:rsidRPr="007938E2" w:rsidRDefault="00311616" w:rsidP="002F6CAC">
      <w:pPr>
        <w:spacing w:before="120" w:after="120" w:line="240" w:lineRule="auto"/>
        <w:ind w:firstLine="720"/>
        <w:jc w:val="both"/>
        <w:rPr>
          <w:b/>
          <w:sz w:val="28"/>
          <w:szCs w:val="28"/>
        </w:rPr>
      </w:pPr>
      <w:r>
        <w:rPr>
          <w:b/>
          <w:sz w:val="28"/>
          <w:szCs w:val="28"/>
        </w:rPr>
        <w:t>5</w:t>
      </w:r>
      <w:r w:rsidRPr="007938E2">
        <w:rPr>
          <w:b/>
          <w:sz w:val="28"/>
          <w:szCs w:val="28"/>
        </w:rPr>
        <w:t xml:space="preserve">. Xây dựng và thực hiện tốt các phong trào thi đua yêu nước; tổ chức các hoạt động công tác </w:t>
      </w:r>
      <w:r>
        <w:rPr>
          <w:b/>
          <w:sz w:val="28"/>
          <w:szCs w:val="28"/>
        </w:rPr>
        <w:t>n</w:t>
      </w:r>
      <w:r w:rsidRPr="007938E2">
        <w:rPr>
          <w:b/>
          <w:sz w:val="28"/>
          <w:szCs w:val="28"/>
        </w:rPr>
        <w:t>ữ đạt hiệu quả và có ý nghĩa thiết thự</w:t>
      </w:r>
      <w:r w:rsidR="00CB4F6D">
        <w:rPr>
          <w:b/>
          <w:sz w:val="28"/>
          <w:szCs w:val="28"/>
        </w:rPr>
        <w:t>c</w:t>
      </w:r>
    </w:p>
    <w:p w14:paraId="07932614" w14:textId="77777777" w:rsidR="00311616" w:rsidRPr="00CF0B09" w:rsidRDefault="00311616" w:rsidP="002F6CAC">
      <w:pPr>
        <w:spacing w:before="120" w:after="120" w:line="240" w:lineRule="auto"/>
        <w:ind w:firstLine="720"/>
        <w:jc w:val="both"/>
        <w:rPr>
          <w:b/>
          <w:i/>
          <w:sz w:val="28"/>
          <w:szCs w:val="28"/>
        </w:rPr>
      </w:pPr>
      <w:r w:rsidRPr="00CF0B09">
        <w:rPr>
          <w:b/>
          <w:i/>
          <w:sz w:val="28"/>
          <w:szCs w:val="28"/>
        </w:rPr>
        <w:t>Giải pháp</w:t>
      </w:r>
      <w:r w:rsidRPr="00CF0B09">
        <w:rPr>
          <w:i/>
          <w:sz w:val="28"/>
          <w:szCs w:val="28"/>
        </w:rPr>
        <w:t>:</w:t>
      </w:r>
    </w:p>
    <w:p w14:paraId="33288F34" w14:textId="18DFB606" w:rsidR="00311616" w:rsidRPr="00CF0B09" w:rsidRDefault="00311616" w:rsidP="002F6CAC">
      <w:pPr>
        <w:spacing w:before="120" w:after="120" w:line="240" w:lineRule="auto"/>
        <w:ind w:firstLine="720"/>
        <w:jc w:val="both"/>
        <w:rPr>
          <w:sz w:val="28"/>
          <w:szCs w:val="28"/>
        </w:rPr>
      </w:pPr>
      <w:r w:rsidRPr="00CF0B09">
        <w:rPr>
          <w:sz w:val="28"/>
          <w:szCs w:val="28"/>
        </w:rPr>
        <w:t>- Hưởng ứng tích cực các phong trào hành động cách mạng của Thành phố và Hội Cựu TNXP Việt Nam phát độ</w:t>
      </w:r>
      <w:r w:rsidR="00CB4F6D">
        <w:rPr>
          <w:sz w:val="28"/>
          <w:szCs w:val="28"/>
        </w:rPr>
        <w:t>ng;</w:t>
      </w:r>
    </w:p>
    <w:p w14:paraId="360A91BC" w14:textId="70BEE375" w:rsidR="00311616" w:rsidRPr="00CF0B09" w:rsidRDefault="00311616" w:rsidP="002F6CAC">
      <w:pPr>
        <w:spacing w:before="120" w:after="120" w:line="240" w:lineRule="auto"/>
        <w:ind w:firstLine="720"/>
        <w:jc w:val="both"/>
        <w:rPr>
          <w:sz w:val="28"/>
          <w:szCs w:val="28"/>
        </w:rPr>
      </w:pPr>
      <w:r w:rsidRPr="00CF0B09">
        <w:rPr>
          <w:sz w:val="28"/>
          <w:szCs w:val="28"/>
        </w:rPr>
        <w:t xml:space="preserve">- Tích cực thực hiện tốt các chương trình, phong trào </w:t>
      </w:r>
      <w:r w:rsidR="00491BF6">
        <w:rPr>
          <w:sz w:val="28"/>
          <w:szCs w:val="28"/>
        </w:rPr>
        <w:t>và hướng dẫn công tác thi đua đã đề</w:t>
      </w:r>
      <w:r w:rsidR="00CB4F6D">
        <w:rPr>
          <w:sz w:val="28"/>
          <w:szCs w:val="28"/>
        </w:rPr>
        <w:t xml:space="preserve"> ra;</w:t>
      </w:r>
    </w:p>
    <w:p w14:paraId="4E85BCF3" w14:textId="4B17F4D5" w:rsidR="00311616" w:rsidRPr="00CF0B09" w:rsidRDefault="00311616" w:rsidP="002F6CAC">
      <w:pPr>
        <w:spacing w:before="120" w:after="120" w:line="240" w:lineRule="auto"/>
        <w:ind w:firstLine="720"/>
        <w:jc w:val="both"/>
        <w:rPr>
          <w:sz w:val="28"/>
          <w:szCs w:val="28"/>
        </w:rPr>
      </w:pPr>
      <w:r w:rsidRPr="00CF0B09">
        <w:rPr>
          <w:sz w:val="28"/>
          <w:szCs w:val="28"/>
        </w:rPr>
        <w:t>- Phát huy bản lĩnh</w:t>
      </w:r>
      <w:r w:rsidR="00175CC2">
        <w:rPr>
          <w:sz w:val="28"/>
          <w:szCs w:val="28"/>
        </w:rPr>
        <w:t>,</w:t>
      </w:r>
      <w:r w:rsidRPr="00CF0B09">
        <w:rPr>
          <w:sz w:val="28"/>
          <w:szCs w:val="28"/>
        </w:rPr>
        <w:t xml:space="preserve"> truyền thống TNXP “nói đi đôi với làm”, “không nói suông - đánh trống bỏ dùi”</w:t>
      </w:r>
      <w:r w:rsidR="00CB4F6D">
        <w:rPr>
          <w:sz w:val="28"/>
          <w:szCs w:val="28"/>
        </w:rPr>
        <w:t>;</w:t>
      </w:r>
    </w:p>
    <w:p w14:paraId="7BAEA671" w14:textId="50AEB955" w:rsidR="00175CC2" w:rsidRPr="00CF0B09" w:rsidRDefault="00175CC2" w:rsidP="002F6CAC">
      <w:pPr>
        <w:spacing w:before="120" w:after="120" w:line="240" w:lineRule="auto"/>
        <w:ind w:firstLine="720"/>
        <w:jc w:val="both"/>
        <w:rPr>
          <w:sz w:val="28"/>
          <w:szCs w:val="28"/>
        </w:rPr>
      </w:pPr>
      <w:r w:rsidRPr="00CF0B09">
        <w:rPr>
          <w:sz w:val="28"/>
          <w:szCs w:val="28"/>
        </w:rPr>
        <w:t>- Thường xuyên kết hợp tổ chức các hoạt động với sinh hoạt văn hóa, văn nghệ, du lịch, dã ngoại tạo không khí vui tươi, không ngừng nâng cao đời sống tinh thần của hội viên cự</w:t>
      </w:r>
      <w:r w:rsidR="00CB4F6D">
        <w:rPr>
          <w:sz w:val="28"/>
          <w:szCs w:val="28"/>
        </w:rPr>
        <w:t>u TNXP;</w:t>
      </w:r>
    </w:p>
    <w:p w14:paraId="76343A07" w14:textId="21E5FC34" w:rsidR="00311616" w:rsidRDefault="00311616" w:rsidP="002F6CAC">
      <w:pPr>
        <w:spacing w:before="120" w:after="120" w:line="240" w:lineRule="auto"/>
        <w:ind w:firstLine="720"/>
        <w:jc w:val="both"/>
        <w:rPr>
          <w:sz w:val="28"/>
          <w:szCs w:val="28"/>
        </w:rPr>
      </w:pPr>
      <w:r w:rsidRPr="00CF0B09">
        <w:rPr>
          <w:sz w:val="28"/>
          <w:szCs w:val="28"/>
        </w:rPr>
        <w:t>- Mỗi phong trào đều có kế hoạch phát động, phân công thực hiện, có</w:t>
      </w:r>
      <w:r w:rsidR="00175CC2">
        <w:rPr>
          <w:sz w:val="28"/>
          <w:szCs w:val="28"/>
        </w:rPr>
        <w:t xml:space="preserve"> t</w:t>
      </w:r>
      <w:r w:rsidRPr="00CF0B09">
        <w:rPr>
          <w:sz w:val="28"/>
          <w:szCs w:val="28"/>
        </w:rPr>
        <w:t>ổ chức sơ kết, tổng kết, kiểm tra đôn đốc, biểu dương khen thưởng kịp thời nhằm phát huy</w:t>
      </w:r>
      <w:r w:rsidR="00175CC2">
        <w:rPr>
          <w:sz w:val="28"/>
          <w:szCs w:val="28"/>
        </w:rPr>
        <w:t>,</w:t>
      </w:r>
      <w:r w:rsidRPr="00CF0B09">
        <w:rPr>
          <w:sz w:val="28"/>
          <w:szCs w:val="28"/>
        </w:rPr>
        <w:t xml:space="preserve"> nhân rộ</w:t>
      </w:r>
      <w:r w:rsidR="00CB4F6D">
        <w:rPr>
          <w:sz w:val="28"/>
          <w:szCs w:val="28"/>
        </w:rPr>
        <w:t>ng phong trào;</w:t>
      </w:r>
    </w:p>
    <w:p w14:paraId="4CA31DD8" w14:textId="77777777" w:rsidR="00311616" w:rsidRPr="00CF0B09" w:rsidRDefault="00311616" w:rsidP="002F6CAC">
      <w:pPr>
        <w:keepNext/>
        <w:widowControl w:val="0"/>
        <w:spacing w:before="120" w:after="120" w:line="240" w:lineRule="auto"/>
        <w:ind w:firstLine="720"/>
        <w:jc w:val="both"/>
        <w:rPr>
          <w:sz w:val="28"/>
          <w:szCs w:val="28"/>
        </w:rPr>
      </w:pPr>
      <w:r w:rsidRPr="00CF0B09">
        <w:rPr>
          <w:sz w:val="28"/>
          <w:szCs w:val="28"/>
        </w:rPr>
        <w:t xml:space="preserve">- </w:t>
      </w:r>
      <w:r w:rsidR="00491BF6">
        <w:rPr>
          <w:sz w:val="28"/>
          <w:szCs w:val="28"/>
        </w:rPr>
        <w:t>N</w:t>
      </w:r>
      <w:r w:rsidR="00175CC2">
        <w:rPr>
          <w:sz w:val="28"/>
          <w:szCs w:val="28"/>
        </w:rPr>
        <w:t xml:space="preserve">ắm bắt </w:t>
      </w:r>
      <w:r w:rsidR="00175CC2" w:rsidRPr="00CF0B09">
        <w:rPr>
          <w:sz w:val="28"/>
          <w:szCs w:val="28"/>
        </w:rPr>
        <w:t xml:space="preserve">tình hình đời sống hội viên </w:t>
      </w:r>
      <w:r w:rsidR="00175CC2">
        <w:rPr>
          <w:sz w:val="28"/>
          <w:szCs w:val="28"/>
        </w:rPr>
        <w:t>n</w:t>
      </w:r>
      <w:r w:rsidR="00175CC2" w:rsidRPr="00CF0B09">
        <w:rPr>
          <w:sz w:val="28"/>
          <w:szCs w:val="28"/>
        </w:rPr>
        <w:t>ữ</w:t>
      </w:r>
      <w:r w:rsidR="00175CC2">
        <w:rPr>
          <w:sz w:val="28"/>
          <w:szCs w:val="28"/>
        </w:rPr>
        <w:t>,</w:t>
      </w:r>
      <w:r w:rsidR="00175CC2" w:rsidRPr="00CF0B09">
        <w:rPr>
          <w:sz w:val="28"/>
          <w:szCs w:val="28"/>
        </w:rPr>
        <w:t xml:space="preserve"> </w:t>
      </w:r>
      <w:r w:rsidR="00175CC2">
        <w:rPr>
          <w:sz w:val="28"/>
          <w:szCs w:val="28"/>
        </w:rPr>
        <w:t>kịp thời</w:t>
      </w:r>
      <w:r w:rsidRPr="00CF0B09">
        <w:rPr>
          <w:sz w:val="28"/>
          <w:szCs w:val="28"/>
        </w:rPr>
        <w:t xml:space="preserve"> </w:t>
      </w:r>
      <w:r w:rsidR="00175CC2">
        <w:rPr>
          <w:sz w:val="28"/>
          <w:szCs w:val="28"/>
        </w:rPr>
        <w:t xml:space="preserve">phát hiện những người có hoàn cảnh khó khăn, có biện pháp </w:t>
      </w:r>
      <w:r w:rsidRPr="00CF0B09">
        <w:rPr>
          <w:sz w:val="28"/>
          <w:szCs w:val="28"/>
        </w:rPr>
        <w:t xml:space="preserve">phối hợp với </w:t>
      </w:r>
      <w:r w:rsidR="00175CC2">
        <w:rPr>
          <w:sz w:val="28"/>
          <w:szCs w:val="28"/>
        </w:rPr>
        <w:t xml:space="preserve">tổ chức </w:t>
      </w:r>
      <w:r w:rsidRPr="00CF0B09">
        <w:rPr>
          <w:sz w:val="28"/>
          <w:szCs w:val="28"/>
        </w:rPr>
        <w:t xml:space="preserve">Hội Phụ nữ </w:t>
      </w:r>
      <w:r w:rsidR="00175CC2">
        <w:rPr>
          <w:sz w:val="28"/>
          <w:szCs w:val="28"/>
        </w:rPr>
        <w:t xml:space="preserve">để </w:t>
      </w:r>
      <w:r w:rsidRPr="00CF0B09">
        <w:rPr>
          <w:sz w:val="28"/>
          <w:szCs w:val="28"/>
        </w:rPr>
        <w:t xml:space="preserve">tham gia hỗ trợ, </w:t>
      </w:r>
      <w:r w:rsidR="00175CC2">
        <w:rPr>
          <w:sz w:val="28"/>
          <w:szCs w:val="28"/>
        </w:rPr>
        <w:t xml:space="preserve">giúp chị em sớm vượt qua khó khăn, </w:t>
      </w:r>
      <w:r w:rsidRPr="00CF0B09">
        <w:rPr>
          <w:sz w:val="28"/>
          <w:szCs w:val="28"/>
        </w:rPr>
        <w:t xml:space="preserve">ổn định cuộc sống. </w:t>
      </w:r>
    </w:p>
    <w:p w14:paraId="28BCD8B0" w14:textId="0F09171C" w:rsidR="005C4335" w:rsidRPr="007938E2" w:rsidRDefault="00311616" w:rsidP="002F6CAC">
      <w:pPr>
        <w:spacing w:before="120" w:after="120" w:line="240" w:lineRule="auto"/>
        <w:ind w:firstLine="720"/>
        <w:jc w:val="both"/>
        <w:rPr>
          <w:b/>
          <w:sz w:val="28"/>
          <w:szCs w:val="28"/>
        </w:rPr>
      </w:pPr>
      <w:r>
        <w:rPr>
          <w:b/>
          <w:sz w:val="28"/>
          <w:szCs w:val="28"/>
        </w:rPr>
        <w:t>6</w:t>
      </w:r>
      <w:r w:rsidR="00B2026C" w:rsidRPr="007938E2">
        <w:rPr>
          <w:b/>
          <w:sz w:val="28"/>
          <w:szCs w:val="28"/>
        </w:rPr>
        <w:t xml:space="preserve">. </w:t>
      </w:r>
      <w:r w:rsidR="00996453" w:rsidRPr="007938E2">
        <w:rPr>
          <w:b/>
          <w:sz w:val="28"/>
          <w:szCs w:val="28"/>
        </w:rPr>
        <w:t>Phát huy vai trò là</w:t>
      </w:r>
      <w:r w:rsidR="009C4EF7" w:rsidRPr="007938E2">
        <w:rPr>
          <w:b/>
          <w:sz w:val="28"/>
          <w:szCs w:val="28"/>
        </w:rPr>
        <w:t xml:space="preserve"> thành viên của Mặt trận</w:t>
      </w:r>
      <w:r w:rsidR="00175CC2">
        <w:rPr>
          <w:b/>
          <w:sz w:val="28"/>
          <w:szCs w:val="28"/>
        </w:rPr>
        <w:t xml:space="preserve"> </w:t>
      </w:r>
      <w:r w:rsidR="007938E2">
        <w:rPr>
          <w:b/>
          <w:sz w:val="28"/>
          <w:szCs w:val="28"/>
        </w:rPr>
        <w:t>Tổ quốc Việt Nam</w:t>
      </w:r>
      <w:r w:rsidR="00491BF6">
        <w:rPr>
          <w:b/>
          <w:sz w:val="28"/>
          <w:szCs w:val="28"/>
        </w:rPr>
        <w:t xml:space="preserve"> Thành phố</w:t>
      </w:r>
      <w:r w:rsidR="009C4EF7" w:rsidRPr="007938E2">
        <w:rPr>
          <w:b/>
          <w:sz w:val="28"/>
          <w:szCs w:val="28"/>
        </w:rPr>
        <w:t xml:space="preserve">, tham gia </w:t>
      </w:r>
      <w:r w:rsidR="007938E2">
        <w:rPr>
          <w:b/>
          <w:sz w:val="28"/>
          <w:szCs w:val="28"/>
        </w:rPr>
        <w:t>c</w:t>
      </w:r>
      <w:r w:rsidR="009C4EF7" w:rsidRPr="007938E2">
        <w:rPr>
          <w:b/>
          <w:sz w:val="28"/>
          <w:szCs w:val="28"/>
        </w:rPr>
        <w:t>ấp ủy, chính quyền, đoàn thể</w:t>
      </w:r>
      <w:r w:rsidR="00122950" w:rsidRPr="007938E2">
        <w:rPr>
          <w:b/>
          <w:sz w:val="28"/>
          <w:szCs w:val="28"/>
        </w:rPr>
        <w:t xml:space="preserve"> </w:t>
      </w:r>
      <w:r w:rsidR="007938E2">
        <w:rPr>
          <w:b/>
          <w:sz w:val="28"/>
          <w:szCs w:val="28"/>
        </w:rPr>
        <w:t xml:space="preserve">tại </w:t>
      </w:r>
      <w:r w:rsidR="00122950" w:rsidRPr="007938E2">
        <w:rPr>
          <w:b/>
          <w:sz w:val="28"/>
          <w:szCs w:val="28"/>
        </w:rPr>
        <w:t>địa phương</w:t>
      </w:r>
      <w:r w:rsidR="007938E2">
        <w:rPr>
          <w:b/>
          <w:sz w:val="28"/>
          <w:szCs w:val="28"/>
        </w:rPr>
        <w:t>,</w:t>
      </w:r>
      <w:r w:rsidR="009C4EF7" w:rsidRPr="007938E2">
        <w:rPr>
          <w:b/>
          <w:sz w:val="28"/>
          <w:szCs w:val="28"/>
        </w:rPr>
        <w:t xml:space="preserve"> </w:t>
      </w:r>
      <w:r w:rsidR="007938E2">
        <w:rPr>
          <w:b/>
          <w:sz w:val="28"/>
          <w:szCs w:val="28"/>
        </w:rPr>
        <w:t>g</w:t>
      </w:r>
      <w:r w:rsidR="00B2026C" w:rsidRPr="007938E2">
        <w:rPr>
          <w:b/>
          <w:sz w:val="28"/>
          <w:szCs w:val="28"/>
        </w:rPr>
        <w:t>óp phần xây dựng hệ thống chính trị cơ sở vững mạnh toàn diện</w:t>
      </w:r>
      <w:r w:rsidR="00480463">
        <w:rPr>
          <w:b/>
          <w:sz w:val="28"/>
          <w:szCs w:val="28"/>
        </w:rPr>
        <w:t>,</w:t>
      </w:r>
      <w:r w:rsidR="009C4EF7" w:rsidRPr="007938E2">
        <w:rPr>
          <w:b/>
          <w:sz w:val="28"/>
          <w:szCs w:val="28"/>
        </w:rPr>
        <w:t xml:space="preserve"> </w:t>
      </w:r>
      <w:r w:rsidR="00480463">
        <w:rPr>
          <w:b/>
          <w:sz w:val="28"/>
          <w:szCs w:val="28"/>
        </w:rPr>
        <w:t>đồng thời n</w:t>
      </w:r>
      <w:r w:rsidR="006108E1" w:rsidRPr="007938E2">
        <w:rPr>
          <w:b/>
          <w:sz w:val="28"/>
          <w:szCs w:val="28"/>
        </w:rPr>
        <w:t>âng cao vai trò</w:t>
      </w:r>
      <w:r w:rsidR="009C4EF7" w:rsidRPr="007938E2">
        <w:rPr>
          <w:b/>
          <w:sz w:val="28"/>
          <w:szCs w:val="28"/>
        </w:rPr>
        <w:t>, uy tín của Hội trong xã hội</w:t>
      </w:r>
    </w:p>
    <w:p w14:paraId="6FD19D05" w14:textId="77777777" w:rsidR="00B2026C" w:rsidRPr="00CF0B09" w:rsidRDefault="009C4EF7" w:rsidP="002F6CAC">
      <w:pPr>
        <w:spacing w:before="120" w:after="120" w:line="240" w:lineRule="auto"/>
        <w:ind w:firstLine="720"/>
        <w:jc w:val="both"/>
        <w:rPr>
          <w:b/>
          <w:i/>
          <w:sz w:val="28"/>
          <w:szCs w:val="28"/>
        </w:rPr>
      </w:pPr>
      <w:r w:rsidRPr="00CF0B09">
        <w:rPr>
          <w:b/>
          <w:i/>
          <w:sz w:val="28"/>
          <w:szCs w:val="28"/>
        </w:rPr>
        <w:t>Giải pháp</w:t>
      </w:r>
      <w:r w:rsidRPr="00CF0B09">
        <w:rPr>
          <w:b/>
          <w:sz w:val="28"/>
          <w:szCs w:val="28"/>
        </w:rPr>
        <w:t>:</w:t>
      </w:r>
    </w:p>
    <w:p w14:paraId="5781B4C9" w14:textId="6AC833D5" w:rsidR="00291FB0" w:rsidRPr="00CF0B09" w:rsidRDefault="00291FB0" w:rsidP="002F6CAC">
      <w:pPr>
        <w:spacing w:before="120" w:after="120" w:line="240" w:lineRule="auto"/>
        <w:ind w:firstLine="720"/>
        <w:jc w:val="both"/>
        <w:rPr>
          <w:sz w:val="28"/>
          <w:szCs w:val="28"/>
        </w:rPr>
      </w:pPr>
      <w:r w:rsidRPr="00CF0B09">
        <w:rPr>
          <w:sz w:val="28"/>
          <w:szCs w:val="28"/>
        </w:rPr>
        <w:t>-</w:t>
      </w:r>
      <w:r w:rsidR="005A6CA4" w:rsidRPr="00CF0B09">
        <w:rPr>
          <w:sz w:val="28"/>
          <w:szCs w:val="28"/>
        </w:rPr>
        <w:t xml:space="preserve"> </w:t>
      </w:r>
      <w:r w:rsidR="00311616">
        <w:rPr>
          <w:sz w:val="28"/>
          <w:szCs w:val="28"/>
        </w:rPr>
        <w:t xml:space="preserve">Tổ chức </w:t>
      </w:r>
      <w:r w:rsidR="00690D19" w:rsidRPr="00CF0B09">
        <w:rPr>
          <w:sz w:val="28"/>
          <w:szCs w:val="28"/>
        </w:rPr>
        <w:t xml:space="preserve">Hội </w:t>
      </w:r>
      <w:r w:rsidR="009C4EF7" w:rsidRPr="00CF0B09">
        <w:rPr>
          <w:sz w:val="28"/>
          <w:szCs w:val="28"/>
        </w:rPr>
        <w:t>C</w:t>
      </w:r>
      <w:r w:rsidRPr="00CF0B09">
        <w:rPr>
          <w:sz w:val="28"/>
          <w:szCs w:val="28"/>
        </w:rPr>
        <w:t xml:space="preserve">ựu TNXP tham gia </w:t>
      </w:r>
      <w:r w:rsidR="00311616">
        <w:rPr>
          <w:sz w:val="28"/>
          <w:szCs w:val="28"/>
        </w:rPr>
        <w:t xml:space="preserve">và là thành viên </w:t>
      </w:r>
      <w:r w:rsidR="009C4EF7" w:rsidRPr="00CF0B09">
        <w:rPr>
          <w:sz w:val="28"/>
          <w:szCs w:val="28"/>
        </w:rPr>
        <w:t>tích cự</w:t>
      </w:r>
      <w:r w:rsidR="00594FA9" w:rsidRPr="00CF0B09">
        <w:rPr>
          <w:sz w:val="28"/>
          <w:szCs w:val="28"/>
        </w:rPr>
        <w:t>c của</w:t>
      </w:r>
      <w:r w:rsidR="009C4EF7" w:rsidRPr="00CF0B09">
        <w:rPr>
          <w:sz w:val="28"/>
          <w:szCs w:val="28"/>
        </w:rPr>
        <w:t xml:space="preserve"> Mặt trận</w:t>
      </w:r>
      <w:r w:rsidR="007F0917" w:rsidRPr="00CF0B09">
        <w:rPr>
          <w:sz w:val="28"/>
          <w:szCs w:val="28"/>
        </w:rPr>
        <w:t xml:space="preserve"> Tổ quốc Việt Nam </w:t>
      </w:r>
      <w:r w:rsidR="00372B94" w:rsidRPr="00CF0B09">
        <w:rPr>
          <w:sz w:val="28"/>
          <w:szCs w:val="28"/>
        </w:rPr>
        <w:t>các cấp;</w:t>
      </w:r>
      <w:r w:rsidR="007F0917" w:rsidRPr="00CF0B09">
        <w:rPr>
          <w:sz w:val="28"/>
          <w:szCs w:val="28"/>
        </w:rPr>
        <w:t xml:space="preserve"> </w:t>
      </w:r>
      <w:r w:rsidR="00690D19" w:rsidRPr="00CF0B09">
        <w:rPr>
          <w:sz w:val="28"/>
          <w:szCs w:val="28"/>
        </w:rPr>
        <w:t>tham gia</w:t>
      </w:r>
      <w:r w:rsidR="007F0917" w:rsidRPr="00CF0B09">
        <w:rPr>
          <w:sz w:val="28"/>
          <w:szCs w:val="28"/>
        </w:rPr>
        <w:t xml:space="preserve"> </w:t>
      </w:r>
      <w:r w:rsidR="00B45E90">
        <w:rPr>
          <w:sz w:val="28"/>
          <w:szCs w:val="28"/>
        </w:rPr>
        <w:t>c</w:t>
      </w:r>
      <w:r w:rsidRPr="00CF0B09">
        <w:rPr>
          <w:sz w:val="28"/>
          <w:szCs w:val="28"/>
        </w:rPr>
        <w:t>ấp ủy, chính quyền, đoàn thể</w:t>
      </w:r>
      <w:r w:rsidR="00311616">
        <w:rPr>
          <w:sz w:val="28"/>
          <w:szCs w:val="28"/>
        </w:rPr>
        <w:t>,</w:t>
      </w:r>
      <w:r w:rsidR="00690D19" w:rsidRPr="00CF0B09">
        <w:rPr>
          <w:sz w:val="28"/>
          <w:szCs w:val="28"/>
        </w:rPr>
        <w:t xml:space="preserve"> </w:t>
      </w:r>
      <w:r w:rsidR="00311616">
        <w:rPr>
          <w:sz w:val="28"/>
          <w:szCs w:val="28"/>
        </w:rPr>
        <w:t>g</w:t>
      </w:r>
      <w:r w:rsidR="0062145C" w:rsidRPr="00CF0B09">
        <w:rPr>
          <w:sz w:val="28"/>
          <w:szCs w:val="28"/>
        </w:rPr>
        <w:t>iữ vững</w:t>
      </w:r>
      <w:r w:rsidR="00690D19" w:rsidRPr="00CF0B09">
        <w:rPr>
          <w:sz w:val="28"/>
          <w:szCs w:val="28"/>
        </w:rPr>
        <w:t xml:space="preserve"> mối quan hệ chặt chẽ giữa Hội và địa phương</w:t>
      </w:r>
      <w:r w:rsidR="00D3665A" w:rsidRPr="00CF0B09">
        <w:rPr>
          <w:sz w:val="28"/>
          <w:szCs w:val="28"/>
        </w:rPr>
        <w:t>. Nêu cao tinh thần trách nhiệm của cán bộ, hội viên TNXP, gương mẫu tham gia góp phần xây dựng địa bàn dân cư văn minh, sạch đẹp, an toàn.</w:t>
      </w:r>
      <w:r w:rsidR="00CB4F6D">
        <w:rPr>
          <w:sz w:val="28"/>
          <w:szCs w:val="28"/>
        </w:rPr>
        <w:t>;</w:t>
      </w:r>
    </w:p>
    <w:p w14:paraId="2601797C" w14:textId="77777777" w:rsidR="00E606A3" w:rsidRPr="00CF0B09" w:rsidRDefault="00F4420D" w:rsidP="002F6CAC">
      <w:pPr>
        <w:spacing w:before="120" w:after="120" w:line="240" w:lineRule="auto"/>
        <w:ind w:firstLine="720"/>
        <w:jc w:val="both"/>
        <w:rPr>
          <w:sz w:val="28"/>
          <w:szCs w:val="28"/>
        </w:rPr>
      </w:pPr>
      <w:r w:rsidRPr="00CF0B09">
        <w:rPr>
          <w:sz w:val="28"/>
          <w:szCs w:val="28"/>
        </w:rPr>
        <w:t>-</w:t>
      </w:r>
      <w:r w:rsidR="005A6CA4" w:rsidRPr="00CF0B09">
        <w:rPr>
          <w:sz w:val="28"/>
          <w:szCs w:val="28"/>
        </w:rPr>
        <w:t xml:space="preserve"> </w:t>
      </w:r>
      <w:r w:rsidR="00E606A3" w:rsidRPr="00CF0B09">
        <w:rPr>
          <w:sz w:val="28"/>
          <w:szCs w:val="28"/>
        </w:rPr>
        <w:t>Tham gia góp ý với Đảng, chính quyền, Mặt trận…</w:t>
      </w:r>
      <w:r w:rsidR="008E541E">
        <w:rPr>
          <w:sz w:val="28"/>
          <w:szCs w:val="28"/>
        </w:rPr>
        <w:t xml:space="preserve"> </w:t>
      </w:r>
      <w:r w:rsidR="00E606A3" w:rsidRPr="00CF0B09">
        <w:rPr>
          <w:sz w:val="28"/>
          <w:szCs w:val="28"/>
        </w:rPr>
        <w:t>để</w:t>
      </w:r>
      <w:r w:rsidR="000770A8" w:rsidRPr="00CF0B09">
        <w:rPr>
          <w:sz w:val="28"/>
          <w:szCs w:val="28"/>
        </w:rPr>
        <w:t xml:space="preserve"> vận động </w:t>
      </w:r>
      <w:r w:rsidR="00E606A3" w:rsidRPr="00CF0B09">
        <w:rPr>
          <w:sz w:val="28"/>
          <w:szCs w:val="28"/>
        </w:rPr>
        <w:t xml:space="preserve">mọi nguồn lực </w:t>
      </w:r>
      <w:r w:rsidR="000770A8" w:rsidRPr="00CF0B09">
        <w:rPr>
          <w:sz w:val="28"/>
          <w:szCs w:val="28"/>
        </w:rPr>
        <w:t xml:space="preserve">xã hội </w:t>
      </w:r>
      <w:r w:rsidR="00E606A3" w:rsidRPr="00CF0B09">
        <w:rPr>
          <w:sz w:val="28"/>
          <w:szCs w:val="28"/>
        </w:rPr>
        <w:t>cùng</w:t>
      </w:r>
      <w:r w:rsidR="000770A8" w:rsidRPr="00CF0B09">
        <w:rPr>
          <w:sz w:val="28"/>
          <w:szCs w:val="28"/>
        </w:rPr>
        <w:t xml:space="preserve"> </w:t>
      </w:r>
      <w:r w:rsidR="0062145C" w:rsidRPr="00CF0B09">
        <w:rPr>
          <w:sz w:val="28"/>
          <w:szCs w:val="28"/>
        </w:rPr>
        <w:t xml:space="preserve">quan tâm </w:t>
      </w:r>
      <w:r w:rsidR="00996453" w:rsidRPr="00CF0B09">
        <w:rPr>
          <w:sz w:val="28"/>
          <w:szCs w:val="28"/>
        </w:rPr>
        <w:t>chăm lo gia đình chính sách,</w:t>
      </w:r>
      <w:r w:rsidR="000770A8" w:rsidRPr="00CF0B09">
        <w:rPr>
          <w:sz w:val="28"/>
          <w:szCs w:val="28"/>
        </w:rPr>
        <w:t xml:space="preserve"> hội viên</w:t>
      </w:r>
      <w:r w:rsidRPr="00CF0B09">
        <w:rPr>
          <w:sz w:val="28"/>
          <w:szCs w:val="28"/>
        </w:rPr>
        <w:t xml:space="preserve"> và cựu TNXP </w:t>
      </w:r>
      <w:r w:rsidR="000770A8" w:rsidRPr="00CF0B09">
        <w:rPr>
          <w:sz w:val="28"/>
          <w:szCs w:val="28"/>
        </w:rPr>
        <w:t xml:space="preserve">nghèo, neo đơn, không nơi nương tựa có cuộc sống ổn định. </w:t>
      </w:r>
    </w:p>
    <w:p w14:paraId="559B21FB" w14:textId="77777777" w:rsidR="00CB4F6D" w:rsidRDefault="00CB4F6D" w:rsidP="002F6CAC">
      <w:pPr>
        <w:spacing w:before="120" w:after="120" w:line="240" w:lineRule="auto"/>
        <w:jc w:val="center"/>
        <w:rPr>
          <w:sz w:val="28"/>
          <w:szCs w:val="28"/>
        </w:rPr>
      </w:pPr>
    </w:p>
    <w:p w14:paraId="219E4432" w14:textId="77777777" w:rsidR="00BE1FAF" w:rsidRPr="00CF0B09" w:rsidRDefault="00687013" w:rsidP="002F6CAC">
      <w:pPr>
        <w:spacing w:before="120" w:after="120" w:line="240" w:lineRule="auto"/>
        <w:jc w:val="center"/>
        <w:rPr>
          <w:sz w:val="28"/>
          <w:szCs w:val="28"/>
        </w:rPr>
      </w:pPr>
      <w:r w:rsidRPr="00CF0B09">
        <w:rPr>
          <w:sz w:val="28"/>
          <w:szCs w:val="28"/>
        </w:rPr>
        <w:lastRenderedPageBreak/>
        <w:t>*</w:t>
      </w:r>
    </w:p>
    <w:p w14:paraId="4FAAE3D7" w14:textId="77777777" w:rsidR="00687013" w:rsidRDefault="00CF0B09" w:rsidP="002F6CAC">
      <w:pPr>
        <w:spacing w:before="120" w:after="120" w:line="240" w:lineRule="auto"/>
        <w:jc w:val="center"/>
        <w:rPr>
          <w:sz w:val="28"/>
          <w:szCs w:val="28"/>
        </w:rPr>
      </w:pPr>
      <w:r>
        <w:rPr>
          <w:sz w:val="28"/>
          <w:szCs w:val="28"/>
        </w:rPr>
        <w:t>*</w:t>
      </w:r>
      <w:r>
        <w:rPr>
          <w:sz w:val="28"/>
          <w:szCs w:val="28"/>
        </w:rPr>
        <w:tab/>
      </w:r>
      <w:r w:rsidR="00687013" w:rsidRPr="00CF0B09">
        <w:rPr>
          <w:sz w:val="28"/>
          <w:szCs w:val="28"/>
        </w:rPr>
        <w:t>*</w:t>
      </w:r>
    </w:p>
    <w:p w14:paraId="1D796818" w14:textId="77777777" w:rsidR="00CB4F6D" w:rsidRPr="00CF0B09" w:rsidRDefault="00CB4F6D" w:rsidP="002F6CAC">
      <w:pPr>
        <w:spacing w:before="120" w:after="120" w:line="240" w:lineRule="auto"/>
        <w:jc w:val="center"/>
        <w:rPr>
          <w:sz w:val="28"/>
          <w:szCs w:val="28"/>
        </w:rPr>
      </w:pPr>
    </w:p>
    <w:p w14:paraId="69F3995A" w14:textId="77777777" w:rsidR="008C4181" w:rsidRPr="008C4181" w:rsidRDefault="008C4181" w:rsidP="002F6CAC">
      <w:pPr>
        <w:spacing w:before="120" w:after="120" w:line="240" w:lineRule="auto"/>
        <w:ind w:firstLine="720"/>
        <w:jc w:val="both"/>
        <w:rPr>
          <w:sz w:val="28"/>
          <w:szCs w:val="28"/>
        </w:rPr>
      </w:pPr>
      <w:r w:rsidRPr="008C4181">
        <w:rPr>
          <w:sz w:val="28"/>
          <w:szCs w:val="28"/>
        </w:rPr>
        <w:t xml:space="preserve">Đại hội đại biểu Hội Cựu TNXP </w:t>
      </w:r>
      <w:r w:rsidR="00B155D4">
        <w:rPr>
          <w:sz w:val="28"/>
          <w:szCs w:val="28"/>
        </w:rPr>
        <w:t>Thành phố Hồ Chí Minh lần thứ</w:t>
      </w:r>
      <w:r w:rsidRPr="008C4181">
        <w:rPr>
          <w:sz w:val="28"/>
          <w:szCs w:val="28"/>
        </w:rPr>
        <w:t xml:space="preserve"> IV diễn ra trong </w:t>
      </w:r>
      <w:r w:rsidR="001B1F34">
        <w:rPr>
          <w:sz w:val="28"/>
          <w:szCs w:val="28"/>
        </w:rPr>
        <w:t>giai đoạn Thành phố và cả nước thực hiện trạng thái “bình thường mới”, vừa tích cực phòng, chống dịch bệnh covid-19, vừa phát triển kinh tế - xã hội</w:t>
      </w:r>
      <w:r w:rsidR="00B155D4">
        <w:rPr>
          <w:sz w:val="28"/>
          <w:szCs w:val="28"/>
        </w:rPr>
        <w:t>.</w:t>
      </w:r>
      <w:r w:rsidRPr="008C4181">
        <w:rPr>
          <w:sz w:val="28"/>
          <w:szCs w:val="28"/>
        </w:rPr>
        <w:t xml:space="preserve"> </w:t>
      </w:r>
      <w:r w:rsidR="00B155D4">
        <w:rPr>
          <w:sz w:val="28"/>
          <w:szCs w:val="28"/>
        </w:rPr>
        <w:t xml:space="preserve">Đại hội </w:t>
      </w:r>
      <w:r w:rsidRPr="008C4181">
        <w:rPr>
          <w:sz w:val="28"/>
          <w:szCs w:val="28"/>
        </w:rPr>
        <w:t xml:space="preserve">chúng ta tin tưởng rằng, </w:t>
      </w:r>
      <w:r w:rsidR="00B155D4">
        <w:rPr>
          <w:sz w:val="28"/>
          <w:szCs w:val="28"/>
        </w:rPr>
        <w:t>dưới sự lãnh đạo, chỉ đạo, giao nhiệm vụ của Thành ủy, Ủy ban nhân dân Thành phố</w:t>
      </w:r>
      <w:r w:rsidR="00491BF6">
        <w:rPr>
          <w:sz w:val="28"/>
          <w:szCs w:val="28"/>
        </w:rPr>
        <w:t xml:space="preserve"> và </w:t>
      </w:r>
      <w:r w:rsidR="00D74498">
        <w:rPr>
          <w:sz w:val="28"/>
          <w:szCs w:val="28"/>
        </w:rPr>
        <w:t xml:space="preserve">Ban Chấp hành </w:t>
      </w:r>
      <w:r w:rsidR="00491BF6">
        <w:rPr>
          <w:sz w:val="28"/>
          <w:szCs w:val="28"/>
        </w:rPr>
        <w:t>Hội Cựu TNXP Việt Nam,</w:t>
      </w:r>
      <w:r w:rsidRPr="008C4181">
        <w:rPr>
          <w:sz w:val="28"/>
          <w:szCs w:val="28"/>
        </w:rPr>
        <w:t xml:space="preserve"> Đại hội </w:t>
      </w:r>
      <w:r w:rsidR="00491BF6">
        <w:rPr>
          <w:sz w:val="28"/>
          <w:szCs w:val="28"/>
        </w:rPr>
        <w:t>đại biểu</w:t>
      </w:r>
      <w:r w:rsidRPr="008C4181">
        <w:rPr>
          <w:sz w:val="28"/>
          <w:szCs w:val="28"/>
        </w:rPr>
        <w:t xml:space="preserve"> Hội Cựu TNXP </w:t>
      </w:r>
      <w:r w:rsidR="00B155D4">
        <w:rPr>
          <w:sz w:val="28"/>
          <w:szCs w:val="28"/>
        </w:rPr>
        <w:t xml:space="preserve">Thành phố Hồ Chí Minh </w:t>
      </w:r>
      <w:r w:rsidRPr="008C4181">
        <w:rPr>
          <w:sz w:val="28"/>
          <w:szCs w:val="28"/>
        </w:rPr>
        <w:t xml:space="preserve">sẽ có bước phát triển mới, tạo được chuyển biến tích cực trong xây dựng tổ chức và hoạt động, đáp ứng được nguyện vọng của cựu TNXP </w:t>
      </w:r>
      <w:r w:rsidR="00B155D4">
        <w:rPr>
          <w:sz w:val="28"/>
          <w:szCs w:val="28"/>
        </w:rPr>
        <w:t>toàn Thành phố</w:t>
      </w:r>
      <w:r w:rsidRPr="008C4181">
        <w:rPr>
          <w:sz w:val="28"/>
          <w:szCs w:val="28"/>
        </w:rPr>
        <w:t>.</w:t>
      </w:r>
    </w:p>
    <w:p w14:paraId="414F0144" w14:textId="77777777" w:rsidR="00687013" w:rsidRPr="00CF0B09" w:rsidRDefault="0002681E" w:rsidP="002F6CAC">
      <w:pPr>
        <w:spacing w:before="120" w:after="120" w:line="240" w:lineRule="auto"/>
        <w:ind w:firstLine="720"/>
        <w:jc w:val="both"/>
        <w:rPr>
          <w:b/>
          <w:sz w:val="28"/>
          <w:szCs w:val="28"/>
        </w:rPr>
      </w:pPr>
      <w:r w:rsidRPr="00CF0B09">
        <w:rPr>
          <w:sz w:val="28"/>
          <w:szCs w:val="28"/>
        </w:rPr>
        <w:t xml:space="preserve">Đại hội mong </w:t>
      </w:r>
      <w:r w:rsidR="007938E2">
        <w:rPr>
          <w:sz w:val="28"/>
          <w:szCs w:val="28"/>
        </w:rPr>
        <w:t>cán bộ,</w:t>
      </w:r>
      <w:r w:rsidR="007938E2" w:rsidRPr="00CF0B09">
        <w:rPr>
          <w:sz w:val="28"/>
          <w:szCs w:val="28"/>
        </w:rPr>
        <w:t xml:space="preserve"> hội viên các cấp Hội</w:t>
      </w:r>
      <w:r w:rsidRPr="00CF0B09">
        <w:rPr>
          <w:sz w:val="28"/>
          <w:szCs w:val="28"/>
        </w:rPr>
        <w:t xml:space="preserve">, </w:t>
      </w:r>
      <w:r w:rsidR="007938E2">
        <w:rPr>
          <w:sz w:val="28"/>
          <w:szCs w:val="28"/>
        </w:rPr>
        <w:t>nêu cao</w:t>
      </w:r>
      <w:r w:rsidRPr="00CF0B09">
        <w:rPr>
          <w:sz w:val="28"/>
          <w:szCs w:val="28"/>
        </w:rPr>
        <w:t xml:space="preserve"> </w:t>
      </w:r>
      <w:r w:rsidR="007938E2">
        <w:rPr>
          <w:sz w:val="28"/>
          <w:szCs w:val="28"/>
        </w:rPr>
        <w:t xml:space="preserve">tinh thần đoàn kết, </w:t>
      </w:r>
      <w:r w:rsidRPr="00CF0B09">
        <w:rPr>
          <w:sz w:val="28"/>
          <w:szCs w:val="28"/>
        </w:rPr>
        <w:t xml:space="preserve">quyết tâm và </w:t>
      </w:r>
      <w:r w:rsidR="007938E2">
        <w:rPr>
          <w:sz w:val="28"/>
          <w:szCs w:val="28"/>
        </w:rPr>
        <w:t xml:space="preserve">phát huy </w:t>
      </w:r>
      <w:r w:rsidRPr="00CF0B09">
        <w:rPr>
          <w:sz w:val="28"/>
          <w:szCs w:val="28"/>
        </w:rPr>
        <w:t xml:space="preserve">bản lĩnh kiên cường của </w:t>
      </w:r>
      <w:r w:rsidR="008569CA" w:rsidRPr="00CF0B09">
        <w:rPr>
          <w:sz w:val="28"/>
          <w:szCs w:val="28"/>
        </w:rPr>
        <w:t>c</w:t>
      </w:r>
      <w:r w:rsidR="00B87AAE" w:rsidRPr="00CF0B09">
        <w:rPr>
          <w:sz w:val="28"/>
          <w:szCs w:val="28"/>
        </w:rPr>
        <w:t xml:space="preserve">ựu </w:t>
      </w:r>
      <w:r w:rsidR="008569CA" w:rsidRPr="00CF0B09">
        <w:rPr>
          <w:sz w:val="28"/>
          <w:szCs w:val="28"/>
        </w:rPr>
        <w:t>TNXP</w:t>
      </w:r>
      <w:r w:rsidRPr="00CF0B09">
        <w:rPr>
          <w:sz w:val="28"/>
          <w:szCs w:val="28"/>
        </w:rPr>
        <w:t xml:space="preserve"> </w:t>
      </w:r>
      <w:r w:rsidR="007938E2">
        <w:rPr>
          <w:sz w:val="28"/>
          <w:szCs w:val="28"/>
        </w:rPr>
        <w:t>để</w:t>
      </w:r>
      <w:r w:rsidR="00DC35AE" w:rsidRPr="00CF0B09">
        <w:rPr>
          <w:sz w:val="28"/>
          <w:szCs w:val="28"/>
        </w:rPr>
        <w:t xml:space="preserve"> </w:t>
      </w:r>
      <w:r w:rsidRPr="00CF0B09">
        <w:rPr>
          <w:sz w:val="28"/>
          <w:szCs w:val="28"/>
        </w:rPr>
        <w:t xml:space="preserve">giành </w:t>
      </w:r>
      <w:r w:rsidR="00563F8C" w:rsidRPr="00CF0B09">
        <w:rPr>
          <w:sz w:val="28"/>
          <w:szCs w:val="28"/>
        </w:rPr>
        <w:t>nhiều</w:t>
      </w:r>
      <w:r w:rsidRPr="00CF0B09">
        <w:rPr>
          <w:sz w:val="28"/>
          <w:szCs w:val="28"/>
        </w:rPr>
        <w:t xml:space="preserve"> thắng lợi</w:t>
      </w:r>
      <w:r w:rsidR="00563F8C" w:rsidRPr="00CF0B09">
        <w:rPr>
          <w:sz w:val="28"/>
          <w:szCs w:val="28"/>
        </w:rPr>
        <w:t xml:space="preserve"> to lớn hơn nữa</w:t>
      </w:r>
      <w:r w:rsidR="008569CA" w:rsidRPr="00CF0B09">
        <w:rPr>
          <w:sz w:val="28"/>
          <w:szCs w:val="28"/>
        </w:rPr>
        <w:t xml:space="preserve"> trong nhiệm kỳ 202</w:t>
      </w:r>
      <w:r w:rsidR="001B1F34">
        <w:rPr>
          <w:sz w:val="28"/>
          <w:szCs w:val="28"/>
        </w:rPr>
        <w:t>1</w:t>
      </w:r>
      <w:r w:rsidR="008569CA" w:rsidRPr="00CF0B09">
        <w:rPr>
          <w:sz w:val="28"/>
          <w:szCs w:val="28"/>
        </w:rPr>
        <w:t xml:space="preserve"> - 202</w:t>
      </w:r>
      <w:r w:rsidR="001B1F34">
        <w:rPr>
          <w:sz w:val="28"/>
          <w:szCs w:val="28"/>
        </w:rPr>
        <w:t>6</w:t>
      </w:r>
      <w:r w:rsidR="00946594" w:rsidRPr="00CF0B09">
        <w:rPr>
          <w:sz w:val="28"/>
          <w:szCs w:val="28"/>
        </w:rPr>
        <w:t>.</w:t>
      </w:r>
      <w:r w:rsidR="008E541E">
        <w:rPr>
          <w:sz w:val="28"/>
          <w:szCs w:val="28"/>
        </w:rPr>
        <w:t>/.</w:t>
      </w:r>
    </w:p>
    <w:p w14:paraId="0EF052F1" w14:textId="21050B4A" w:rsidR="00953890" w:rsidRPr="00CF0B09" w:rsidRDefault="00946594" w:rsidP="002F6CAC">
      <w:pPr>
        <w:tabs>
          <w:tab w:val="center" w:pos="5954"/>
        </w:tabs>
        <w:spacing w:before="120" w:after="120" w:line="240" w:lineRule="auto"/>
        <w:ind w:left="4253"/>
        <w:jc w:val="center"/>
        <w:rPr>
          <w:sz w:val="28"/>
          <w:szCs w:val="28"/>
        </w:rPr>
      </w:pPr>
      <w:r w:rsidRPr="00CF0B09">
        <w:rPr>
          <w:b/>
          <w:sz w:val="28"/>
          <w:szCs w:val="28"/>
        </w:rPr>
        <w:t>HỘI CỰU TNXP T</w:t>
      </w:r>
      <w:r w:rsidR="00AA7A17">
        <w:rPr>
          <w:b/>
          <w:sz w:val="28"/>
          <w:szCs w:val="28"/>
        </w:rPr>
        <w:t>P.</w:t>
      </w:r>
      <w:r w:rsidR="00491BF6" w:rsidRPr="00491BF6">
        <w:rPr>
          <w:b/>
          <w:sz w:val="28"/>
          <w:szCs w:val="28"/>
        </w:rPr>
        <w:t xml:space="preserve"> </w:t>
      </w:r>
      <w:r w:rsidR="008E0EBC">
        <w:rPr>
          <w:b/>
          <w:sz w:val="28"/>
          <w:szCs w:val="28"/>
        </w:rPr>
        <w:t>HỒ CHÍ MINH</w:t>
      </w:r>
    </w:p>
    <w:p w14:paraId="34AA94BC" w14:textId="77777777" w:rsidR="00491BF6" w:rsidRPr="00CF0B09" w:rsidRDefault="00491BF6" w:rsidP="002F6CAC">
      <w:pPr>
        <w:tabs>
          <w:tab w:val="center" w:pos="5954"/>
        </w:tabs>
        <w:spacing w:before="120" w:after="120" w:line="240" w:lineRule="auto"/>
        <w:ind w:left="720"/>
        <w:jc w:val="both"/>
        <w:rPr>
          <w:sz w:val="28"/>
          <w:szCs w:val="28"/>
        </w:rPr>
      </w:pPr>
    </w:p>
    <w:sectPr w:rsidR="00491BF6" w:rsidRPr="00CF0B09" w:rsidSect="002F6CAC">
      <w:headerReference w:type="default" r:id="rId8"/>
      <w:footerReference w:type="default" r:id="rId9"/>
      <w:footerReference w:type="first" r:id="rId10"/>
      <w:pgSz w:w="11907" w:h="16840" w:code="9"/>
      <w:pgMar w:top="1134" w:right="1418" w:bottom="1134"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C733D" w14:textId="77777777" w:rsidR="00A96E5E" w:rsidRDefault="00A96E5E" w:rsidP="00DD5B88">
      <w:pPr>
        <w:spacing w:after="0" w:line="240" w:lineRule="auto"/>
      </w:pPr>
      <w:r>
        <w:separator/>
      </w:r>
    </w:p>
  </w:endnote>
  <w:endnote w:type="continuationSeparator" w:id="0">
    <w:p w14:paraId="562EEA6E" w14:textId="77777777" w:rsidR="00A96E5E" w:rsidRDefault="00A96E5E" w:rsidP="00DD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EB6B8" w14:textId="3C5A4452" w:rsidR="00DA1954" w:rsidRDefault="002F6CAC" w:rsidP="002F6CAC">
    <w:pPr>
      <w:pStyle w:val="Footer"/>
      <w:tabs>
        <w:tab w:val="left" w:pos="24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5B868" w14:textId="03649669" w:rsidR="002F6CAC" w:rsidRDefault="002F6CAC" w:rsidP="002F6CAC">
    <w:pPr>
      <w:pStyle w:val="Footer"/>
      <w:tabs>
        <w:tab w:val="clear" w:pos="4680"/>
        <w:tab w:val="clear" w:pos="9360"/>
        <w:tab w:val="left" w:pos="56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BF7BC" w14:textId="77777777" w:rsidR="00A96E5E" w:rsidRDefault="00A96E5E" w:rsidP="00DD5B88">
      <w:pPr>
        <w:spacing w:after="0" w:line="240" w:lineRule="auto"/>
      </w:pPr>
      <w:r>
        <w:separator/>
      </w:r>
    </w:p>
  </w:footnote>
  <w:footnote w:type="continuationSeparator" w:id="0">
    <w:p w14:paraId="089D1CD6" w14:textId="77777777" w:rsidR="00A96E5E" w:rsidRDefault="00A96E5E" w:rsidP="00DD5B88">
      <w:pPr>
        <w:spacing w:after="0" w:line="240" w:lineRule="auto"/>
      </w:pPr>
      <w:r>
        <w:continuationSeparator/>
      </w:r>
    </w:p>
  </w:footnote>
  <w:footnote w:id="1">
    <w:p w14:paraId="6C573898" w14:textId="77777777" w:rsidR="00DA1954" w:rsidRPr="008C5BE5" w:rsidRDefault="00DA1954" w:rsidP="008C5BE5">
      <w:pPr>
        <w:pStyle w:val="FootnoteText"/>
      </w:pPr>
      <w:r>
        <w:rPr>
          <w:rStyle w:val="FootnoteReference"/>
        </w:rPr>
        <w:footnoteRef/>
      </w:r>
      <w:r>
        <w:t xml:space="preserve"> Số liệu tính đến </w:t>
      </w:r>
      <w:r w:rsidR="00567FD1">
        <w:t>30/11</w:t>
      </w:r>
      <w:r>
        <w:t>/20</w:t>
      </w:r>
      <w:r w:rsidR="00A86B0C">
        <w:t>20</w:t>
      </w:r>
      <w:r>
        <w:t>.</w:t>
      </w:r>
    </w:p>
  </w:footnote>
  <w:footnote w:id="2">
    <w:p w14:paraId="692312FB" w14:textId="77777777" w:rsidR="00DA1954" w:rsidRDefault="00DA1954">
      <w:pPr>
        <w:pStyle w:val="FootnoteText"/>
      </w:pPr>
      <w:r>
        <w:rPr>
          <w:rStyle w:val="FootnoteReference"/>
        </w:rPr>
        <w:footnoteRef/>
      </w:r>
      <w:r>
        <w:t xml:space="preserve"> Tính </w:t>
      </w:r>
      <w:r w:rsidRPr="003F1983">
        <w:t xml:space="preserve">đến </w:t>
      </w:r>
      <w:r w:rsidR="000E6D88">
        <w:t>6</w:t>
      </w:r>
      <w:r>
        <w:t>/20</w:t>
      </w:r>
      <w:r w:rsidR="000E6D88">
        <w:t>20</w:t>
      </w:r>
      <w:r w:rsidRPr="003F1983">
        <w:t xml:space="preserve">, </w:t>
      </w:r>
      <w:r>
        <w:t xml:space="preserve">các Đại lý </w:t>
      </w:r>
      <w:r w:rsidRPr="003F1983">
        <w:t xml:space="preserve">đã </w:t>
      </w:r>
      <w:r>
        <w:t xml:space="preserve">trích </w:t>
      </w:r>
      <w:r w:rsidRPr="003F1983">
        <w:t>đóng góp cho quỹ Thành hội 40</w:t>
      </w:r>
      <w:r w:rsidR="000E6D88">
        <w:t xml:space="preserve"> triệu</w:t>
      </w:r>
      <w:r w:rsidRPr="003F1983">
        <w:t xml:space="preserve"> đồng</w:t>
      </w:r>
      <w:r w:rsidR="000E6D88">
        <w:t>, Quỹ của quận, huyện hội 12,8 triệu đồng</w:t>
      </w:r>
      <w:r>
        <w:t>.</w:t>
      </w:r>
    </w:p>
  </w:footnote>
  <w:footnote w:id="3">
    <w:p w14:paraId="019C1974" w14:textId="77777777" w:rsidR="00605470" w:rsidRDefault="00605470" w:rsidP="00605470">
      <w:pPr>
        <w:pStyle w:val="FootnoteText"/>
      </w:pPr>
      <w:r>
        <w:rPr>
          <w:rStyle w:val="FootnoteReference"/>
        </w:rPr>
        <w:footnoteRef/>
      </w:r>
      <w:r>
        <w:t xml:space="preserve"> Xem thêm biểu tổng hợp số liệu hoạt động nghĩa tình đồng đội giai đoạn 2016 – 2020 của các quận, huyện.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818665"/>
      <w:docPartObj>
        <w:docPartGallery w:val="Page Numbers (Top of Page)"/>
        <w:docPartUnique/>
      </w:docPartObj>
    </w:sdtPr>
    <w:sdtEndPr>
      <w:rPr>
        <w:noProof/>
      </w:rPr>
    </w:sdtEndPr>
    <w:sdtContent>
      <w:p w14:paraId="54514CBF" w14:textId="77777777" w:rsidR="00DA1954" w:rsidRDefault="00DA1954">
        <w:pPr>
          <w:pStyle w:val="Header"/>
          <w:jc w:val="center"/>
        </w:pPr>
        <w:r>
          <w:fldChar w:fldCharType="begin"/>
        </w:r>
        <w:r>
          <w:instrText xml:space="preserve"> PAGE   \* MERGEFORMAT </w:instrText>
        </w:r>
        <w:r>
          <w:fldChar w:fldCharType="separate"/>
        </w:r>
        <w:r w:rsidR="002F6CAC">
          <w:rPr>
            <w:noProof/>
          </w:rPr>
          <w:t>14</w:t>
        </w:r>
        <w:r>
          <w:rPr>
            <w:noProof/>
          </w:rPr>
          <w:fldChar w:fldCharType="end"/>
        </w:r>
      </w:p>
    </w:sdtContent>
  </w:sdt>
  <w:p w14:paraId="4DFA2BA1" w14:textId="77777777" w:rsidR="00DA1954" w:rsidRDefault="00DA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8758B"/>
    <w:multiLevelType w:val="hybridMultilevel"/>
    <w:tmpl w:val="21263626"/>
    <w:lvl w:ilvl="0" w:tplc="505A2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8D0096"/>
    <w:multiLevelType w:val="hybridMultilevel"/>
    <w:tmpl w:val="F4949D9A"/>
    <w:lvl w:ilvl="0" w:tplc="53E4DE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AE22A6"/>
    <w:multiLevelType w:val="hybridMultilevel"/>
    <w:tmpl w:val="D80E1A6E"/>
    <w:lvl w:ilvl="0" w:tplc="CDA25A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9636A9"/>
    <w:multiLevelType w:val="hybridMultilevel"/>
    <w:tmpl w:val="ED5EDD14"/>
    <w:lvl w:ilvl="0" w:tplc="64B61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F52FE2"/>
    <w:multiLevelType w:val="hybridMultilevel"/>
    <w:tmpl w:val="FF54E6A0"/>
    <w:lvl w:ilvl="0" w:tplc="2D84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7F1C88"/>
    <w:multiLevelType w:val="multilevel"/>
    <w:tmpl w:val="975E5A5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4D2B39D1"/>
    <w:multiLevelType w:val="hybridMultilevel"/>
    <w:tmpl w:val="29202648"/>
    <w:lvl w:ilvl="0" w:tplc="9D8808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3A4D5D"/>
    <w:multiLevelType w:val="hybridMultilevel"/>
    <w:tmpl w:val="B48C0694"/>
    <w:lvl w:ilvl="0" w:tplc="6F385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8C5AF8"/>
    <w:multiLevelType w:val="hybridMultilevel"/>
    <w:tmpl w:val="F17A608C"/>
    <w:lvl w:ilvl="0" w:tplc="ECD655E0">
      <w:start w:val="1"/>
      <w:numFmt w:val="decimal"/>
      <w:lvlText w:val="%1."/>
      <w:lvlJc w:val="left"/>
      <w:pPr>
        <w:ind w:left="-32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9">
    <w:nsid w:val="54230F27"/>
    <w:multiLevelType w:val="hybridMultilevel"/>
    <w:tmpl w:val="8CE6DAD4"/>
    <w:lvl w:ilvl="0" w:tplc="82AEB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0449A0"/>
    <w:multiLevelType w:val="hybridMultilevel"/>
    <w:tmpl w:val="8BBE8464"/>
    <w:lvl w:ilvl="0" w:tplc="6270C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444FD6"/>
    <w:multiLevelType w:val="hybridMultilevel"/>
    <w:tmpl w:val="CBC02F22"/>
    <w:lvl w:ilvl="0" w:tplc="E34679A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5"/>
  </w:num>
  <w:num w:numId="5">
    <w:abstractNumId w:val="1"/>
  </w:num>
  <w:num w:numId="6">
    <w:abstractNumId w:val="7"/>
  </w:num>
  <w:num w:numId="7">
    <w:abstractNumId w:val="11"/>
  </w:num>
  <w:num w:numId="8">
    <w:abstractNumId w:val="10"/>
  </w:num>
  <w:num w:numId="9">
    <w:abstractNumId w:val="3"/>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95B"/>
    <w:rsid w:val="0000024E"/>
    <w:rsid w:val="00000308"/>
    <w:rsid w:val="000007CC"/>
    <w:rsid w:val="000012B0"/>
    <w:rsid w:val="00002C8D"/>
    <w:rsid w:val="00002E3A"/>
    <w:rsid w:val="00005D32"/>
    <w:rsid w:val="00007D36"/>
    <w:rsid w:val="000138C5"/>
    <w:rsid w:val="000139A4"/>
    <w:rsid w:val="0001540F"/>
    <w:rsid w:val="00015946"/>
    <w:rsid w:val="00026502"/>
    <w:rsid w:val="0002681E"/>
    <w:rsid w:val="00032885"/>
    <w:rsid w:val="00034F85"/>
    <w:rsid w:val="000357A1"/>
    <w:rsid w:val="0004477E"/>
    <w:rsid w:val="00050F97"/>
    <w:rsid w:val="000525D2"/>
    <w:rsid w:val="00052C1D"/>
    <w:rsid w:val="000574F5"/>
    <w:rsid w:val="00061B78"/>
    <w:rsid w:val="000770A8"/>
    <w:rsid w:val="000832A9"/>
    <w:rsid w:val="00083A59"/>
    <w:rsid w:val="00096BD3"/>
    <w:rsid w:val="000A2800"/>
    <w:rsid w:val="000A4B66"/>
    <w:rsid w:val="000A7C11"/>
    <w:rsid w:val="000B2424"/>
    <w:rsid w:val="000B55E4"/>
    <w:rsid w:val="000B6108"/>
    <w:rsid w:val="000B6301"/>
    <w:rsid w:val="000B6B59"/>
    <w:rsid w:val="000C2568"/>
    <w:rsid w:val="000C3F47"/>
    <w:rsid w:val="000C43BC"/>
    <w:rsid w:val="000C5611"/>
    <w:rsid w:val="000D3895"/>
    <w:rsid w:val="000D3EB9"/>
    <w:rsid w:val="000D5FEF"/>
    <w:rsid w:val="000D6F70"/>
    <w:rsid w:val="000E00F9"/>
    <w:rsid w:val="000E2D12"/>
    <w:rsid w:val="000E3C8B"/>
    <w:rsid w:val="000E54DB"/>
    <w:rsid w:val="000E6D88"/>
    <w:rsid w:val="000E74FF"/>
    <w:rsid w:val="000E7769"/>
    <w:rsid w:val="000F0FEB"/>
    <w:rsid w:val="000F4D08"/>
    <w:rsid w:val="00100CBE"/>
    <w:rsid w:val="0010551E"/>
    <w:rsid w:val="00107655"/>
    <w:rsid w:val="0011668A"/>
    <w:rsid w:val="0011690A"/>
    <w:rsid w:val="0012104A"/>
    <w:rsid w:val="00122950"/>
    <w:rsid w:val="00125BF7"/>
    <w:rsid w:val="00150E60"/>
    <w:rsid w:val="001516C4"/>
    <w:rsid w:val="00154418"/>
    <w:rsid w:val="00155559"/>
    <w:rsid w:val="00155966"/>
    <w:rsid w:val="00167B02"/>
    <w:rsid w:val="00170989"/>
    <w:rsid w:val="00175C5A"/>
    <w:rsid w:val="00175CC2"/>
    <w:rsid w:val="00176820"/>
    <w:rsid w:val="00176946"/>
    <w:rsid w:val="00181A90"/>
    <w:rsid w:val="00182976"/>
    <w:rsid w:val="00183464"/>
    <w:rsid w:val="001A7287"/>
    <w:rsid w:val="001B1F34"/>
    <w:rsid w:val="001B26D5"/>
    <w:rsid w:val="001B32E6"/>
    <w:rsid w:val="001C2FBB"/>
    <w:rsid w:val="001C4900"/>
    <w:rsid w:val="001C7476"/>
    <w:rsid w:val="001D49D5"/>
    <w:rsid w:val="001E59AF"/>
    <w:rsid w:val="00206A24"/>
    <w:rsid w:val="00207191"/>
    <w:rsid w:val="002152A1"/>
    <w:rsid w:val="002166A7"/>
    <w:rsid w:val="00225B37"/>
    <w:rsid w:val="002275C2"/>
    <w:rsid w:val="00240141"/>
    <w:rsid w:val="00240758"/>
    <w:rsid w:val="002553D5"/>
    <w:rsid w:val="0026231E"/>
    <w:rsid w:val="002661E2"/>
    <w:rsid w:val="00270616"/>
    <w:rsid w:val="00273D15"/>
    <w:rsid w:val="002758F7"/>
    <w:rsid w:val="00275DAB"/>
    <w:rsid w:val="00281BDC"/>
    <w:rsid w:val="00281D40"/>
    <w:rsid w:val="002856F8"/>
    <w:rsid w:val="002872ED"/>
    <w:rsid w:val="00291FB0"/>
    <w:rsid w:val="00297432"/>
    <w:rsid w:val="00297613"/>
    <w:rsid w:val="00297CFB"/>
    <w:rsid w:val="002A1487"/>
    <w:rsid w:val="002A15A3"/>
    <w:rsid w:val="002A1E2B"/>
    <w:rsid w:val="002B3999"/>
    <w:rsid w:val="002B5C9A"/>
    <w:rsid w:val="002C0375"/>
    <w:rsid w:val="002C0B18"/>
    <w:rsid w:val="002C4811"/>
    <w:rsid w:val="002C77D1"/>
    <w:rsid w:val="002D73D3"/>
    <w:rsid w:val="002E17FC"/>
    <w:rsid w:val="002E42FA"/>
    <w:rsid w:val="002E7CF7"/>
    <w:rsid w:val="002F070A"/>
    <w:rsid w:val="002F282E"/>
    <w:rsid w:val="002F2EEA"/>
    <w:rsid w:val="002F36EE"/>
    <w:rsid w:val="002F383F"/>
    <w:rsid w:val="002F508B"/>
    <w:rsid w:val="002F59D8"/>
    <w:rsid w:val="002F6CAC"/>
    <w:rsid w:val="002F7A66"/>
    <w:rsid w:val="00300D28"/>
    <w:rsid w:val="003052DC"/>
    <w:rsid w:val="00311616"/>
    <w:rsid w:val="0031260F"/>
    <w:rsid w:val="00316BE7"/>
    <w:rsid w:val="0032051E"/>
    <w:rsid w:val="003271B2"/>
    <w:rsid w:val="00327C0A"/>
    <w:rsid w:val="0033170C"/>
    <w:rsid w:val="00336B6A"/>
    <w:rsid w:val="0034200D"/>
    <w:rsid w:val="00342FA9"/>
    <w:rsid w:val="00343D83"/>
    <w:rsid w:val="00346C1B"/>
    <w:rsid w:val="00347332"/>
    <w:rsid w:val="003624A0"/>
    <w:rsid w:val="00372B94"/>
    <w:rsid w:val="00377C97"/>
    <w:rsid w:val="00380C72"/>
    <w:rsid w:val="00381043"/>
    <w:rsid w:val="00384C70"/>
    <w:rsid w:val="003864DB"/>
    <w:rsid w:val="00387932"/>
    <w:rsid w:val="0039632B"/>
    <w:rsid w:val="003A0000"/>
    <w:rsid w:val="003A250E"/>
    <w:rsid w:val="003A3F89"/>
    <w:rsid w:val="003B170F"/>
    <w:rsid w:val="003B695D"/>
    <w:rsid w:val="003B778C"/>
    <w:rsid w:val="003B7D22"/>
    <w:rsid w:val="003B7EC3"/>
    <w:rsid w:val="003C2F40"/>
    <w:rsid w:val="003C4FDB"/>
    <w:rsid w:val="003C735A"/>
    <w:rsid w:val="003D5544"/>
    <w:rsid w:val="003D729B"/>
    <w:rsid w:val="003E0393"/>
    <w:rsid w:val="003E5746"/>
    <w:rsid w:val="003F1628"/>
    <w:rsid w:val="003F1983"/>
    <w:rsid w:val="003F6AAD"/>
    <w:rsid w:val="003F7C7E"/>
    <w:rsid w:val="004041DF"/>
    <w:rsid w:val="0041261D"/>
    <w:rsid w:val="00414F4A"/>
    <w:rsid w:val="004211C9"/>
    <w:rsid w:val="004214C2"/>
    <w:rsid w:val="0042438B"/>
    <w:rsid w:val="00424724"/>
    <w:rsid w:val="00426E79"/>
    <w:rsid w:val="0043018C"/>
    <w:rsid w:val="0043183C"/>
    <w:rsid w:val="00432D52"/>
    <w:rsid w:val="00434D23"/>
    <w:rsid w:val="00440889"/>
    <w:rsid w:val="00445CF8"/>
    <w:rsid w:val="004507EF"/>
    <w:rsid w:val="004508BE"/>
    <w:rsid w:val="00451B95"/>
    <w:rsid w:val="00452938"/>
    <w:rsid w:val="004544B0"/>
    <w:rsid w:val="00460402"/>
    <w:rsid w:val="00461163"/>
    <w:rsid w:val="004633F7"/>
    <w:rsid w:val="0046579F"/>
    <w:rsid w:val="00470013"/>
    <w:rsid w:val="00470B7D"/>
    <w:rsid w:val="00471E8D"/>
    <w:rsid w:val="00472C63"/>
    <w:rsid w:val="00473168"/>
    <w:rsid w:val="00474EA2"/>
    <w:rsid w:val="00480463"/>
    <w:rsid w:val="00486B9A"/>
    <w:rsid w:val="00487A5C"/>
    <w:rsid w:val="00491BF6"/>
    <w:rsid w:val="004A6EF1"/>
    <w:rsid w:val="004B5B91"/>
    <w:rsid w:val="004C4FEE"/>
    <w:rsid w:val="004C62F9"/>
    <w:rsid w:val="004D0B57"/>
    <w:rsid w:val="004D48FE"/>
    <w:rsid w:val="004E0B34"/>
    <w:rsid w:val="004E3541"/>
    <w:rsid w:val="004E3819"/>
    <w:rsid w:val="00500D3B"/>
    <w:rsid w:val="005032FF"/>
    <w:rsid w:val="0050485F"/>
    <w:rsid w:val="005050E4"/>
    <w:rsid w:val="00514EBC"/>
    <w:rsid w:val="0052580E"/>
    <w:rsid w:val="00530C33"/>
    <w:rsid w:val="005315BC"/>
    <w:rsid w:val="0054195A"/>
    <w:rsid w:val="00541A6D"/>
    <w:rsid w:val="00543BD2"/>
    <w:rsid w:val="005460AF"/>
    <w:rsid w:val="005527FD"/>
    <w:rsid w:val="0055670D"/>
    <w:rsid w:val="00557763"/>
    <w:rsid w:val="00563F8C"/>
    <w:rsid w:val="005642B4"/>
    <w:rsid w:val="00564ABF"/>
    <w:rsid w:val="0056605E"/>
    <w:rsid w:val="00567FD1"/>
    <w:rsid w:val="00570D7F"/>
    <w:rsid w:val="00582899"/>
    <w:rsid w:val="00594D5D"/>
    <w:rsid w:val="00594FA9"/>
    <w:rsid w:val="005A1704"/>
    <w:rsid w:val="005A6CA4"/>
    <w:rsid w:val="005A6CD8"/>
    <w:rsid w:val="005A78E1"/>
    <w:rsid w:val="005B0DDD"/>
    <w:rsid w:val="005B18D6"/>
    <w:rsid w:val="005B1F29"/>
    <w:rsid w:val="005B2FEA"/>
    <w:rsid w:val="005C10CA"/>
    <w:rsid w:val="005C152B"/>
    <w:rsid w:val="005C4335"/>
    <w:rsid w:val="005D51AA"/>
    <w:rsid w:val="005E02A1"/>
    <w:rsid w:val="005E311D"/>
    <w:rsid w:val="005E719B"/>
    <w:rsid w:val="005F189F"/>
    <w:rsid w:val="005F195B"/>
    <w:rsid w:val="005F509A"/>
    <w:rsid w:val="00604D10"/>
    <w:rsid w:val="00605470"/>
    <w:rsid w:val="00605E69"/>
    <w:rsid w:val="0061050F"/>
    <w:rsid w:val="006108E1"/>
    <w:rsid w:val="0061505E"/>
    <w:rsid w:val="0062145C"/>
    <w:rsid w:val="00626393"/>
    <w:rsid w:val="00626E6E"/>
    <w:rsid w:val="006330E2"/>
    <w:rsid w:val="0063774A"/>
    <w:rsid w:val="00637D44"/>
    <w:rsid w:val="006478BE"/>
    <w:rsid w:val="006545CB"/>
    <w:rsid w:val="00656B12"/>
    <w:rsid w:val="006572F5"/>
    <w:rsid w:val="006634A0"/>
    <w:rsid w:val="006658F0"/>
    <w:rsid w:val="00683942"/>
    <w:rsid w:val="0068429B"/>
    <w:rsid w:val="00684FFC"/>
    <w:rsid w:val="00687013"/>
    <w:rsid w:val="00690D19"/>
    <w:rsid w:val="006C0893"/>
    <w:rsid w:val="006C4B72"/>
    <w:rsid w:val="006D5390"/>
    <w:rsid w:val="006E0F88"/>
    <w:rsid w:val="006F2247"/>
    <w:rsid w:val="006F2C82"/>
    <w:rsid w:val="006F39D0"/>
    <w:rsid w:val="006F4419"/>
    <w:rsid w:val="006F6BBC"/>
    <w:rsid w:val="006F78E6"/>
    <w:rsid w:val="007027E1"/>
    <w:rsid w:val="00712295"/>
    <w:rsid w:val="00720652"/>
    <w:rsid w:val="00721824"/>
    <w:rsid w:val="0073214D"/>
    <w:rsid w:val="007351DE"/>
    <w:rsid w:val="00736F88"/>
    <w:rsid w:val="007372B2"/>
    <w:rsid w:val="007412EB"/>
    <w:rsid w:val="00742E1F"/>
    <w:rsid w:val="00746392"/>
    <w:rsid w:val="00746BB9"/>
    <w:rsid w:val="00761461"/>
    <w:rsid w:val="00782E11"/>
    <w:rsid w:val="00783069"/>
    <w:rsid w:val="0078338C"/>
    <w:rsid w:val="00783545"/>
    <w:rsid w:val="007938E2"/>
    <w:rsid w:val="007939BF"/>
    <w:rsid w:val="0079535B"/>
    <w:rsid w:val="007958D5"/>
    <w:rsid w:val="00795C89"/>
    <w:rsid w:val="007A69BA"/>
    <w:rsid w:val="007B3EB8"/>
    <w:rsid w:val="007B3F57"/>
    <w:rsid w:val="007B51B4"/>
    <w:rsid w:val="007C39F8"/>
    <w:rsid w:val="007D181B"/>
    <w:rsid w:val="007D6787"/>
    <w:rsid w:val="007E127E"/>
    <w:rsid w:val="007E157A"/>
    <w:rsid w:val="007E5315"/>
    <w:rsid w:val="007E7732"/>
    <w:rsid w:val="007E7972"/>
    <w:rsid w:val="007F0917"/>
    <w:rsid w:val="008009D1"/>
    <w:rsid w:val="00811D92"/>
    <w:rsid w:val="00824618"/>
    <w:rsid w:val="00824794"/>
    <w:rsid w:val="00825281"/>
    <w:rsid w:val="00825578"/>
    <w:rsid w:val="00833D17"/>
    <w:rsid w:val="00843692"/>
    <w:rsid w:val="00843C8E"/>
    <w:rsid w:val="008500BC"/>
    <w:rsid w:val="00854319"/>
    <w:rsid w:val="008569CA"/>
    <w:rsid w:val="008576BF"/>
    <w:rsid w:val="0086003C"/>
    <w:rsid w:val="008604E6"/>
    <w:rsid w:val="00860AE9"/>
    <w:rsid w:val="00863825"/>
    <w:rsid w:val="00866908"/>
    <w:rsid w:val="00872A7D"/>
    <w:rsid w:val="008732F8"/>
    <w:rsid w:val="00881F06"/>
    <w:rsid w:val="00883D7B"/>
    <w:rsid w:val="0088708D"/>
    <w:rsid w:val="0088736F"/>
    <w:rsid w:val="00890715"/>
    <w:rsid w:val="00897D9A"/>
    <w:rsid w:val="008A5003"/>
    <w:rsid w:val="008A5ADD"/>
    <w:rsid w:val="008A6BF1"/>
    <w:rsid w:val="008B47EF"/>
    <w:rsid w:val="008B6969"/>
    <w:rsid w:val="008C4181"/>
    <w:rsid w:val="008C496B"/>
    <w:rsid w:val="008C56D3"/>
    <w:rsid w:val="008C5BE5"/>
    <w:rsid w:val="008C6FF8"/>
    <w:rsid w:val="008C71E6"/>
    <w:rsid w:val="008D5870"/>
    <w:rsid w:val="008E0BB3"/>
    <w:rsid w:val="008E0EBC"/>
    <w:rsid w:val="008E43D2"/>
    <w:rsid w:val="008E541E"/>
    <w:rsid w:val="008F3483"/>
    <w:rsid w:val="008F71BA"/>
    <w:rsid w:val="008F7453"/>
    <w:rsid w:val="00905741"/>
    <w:rsid w:val="009069D9"/>
    <w:rsid w:val="00906D1B"/>
    <w:rsid w:val="0091068E"/>
    <w:rsid w:val="00910FC2"/>
    <w:rsid w:val="00911A7D"/>
    <w:rsid w:val="009128A9"/>
    <w:rsid w:val="00922C6A"/>
    <w:rsid w:val="00937B7A"/>
    <w:rsid w:val="00946594"/>
    <w:rsid w:val="00953890"/>
    <w:rsid w:val="00977CC1"/>
    <w:rsid w:val="00984E03"/>
    <w:rsid w:val="00986799"/>
    <w:rsid w:val="009869A9"/>
    <w:rsid w:val="009962D8"/>
    <w:rsid w:val="00996453"/>
    <w:rsid w:val="009A5ECF"/>
    <w:rsid w:val="009B5975"/>
    <w:rsid w:val="009B75CF"/>
    <w:rsid w:val="009C3745"/>
    <w:rsid w:val="009C4EF7"/>
    <w:rsid w:val="009C5011"/>
    <w:rsid w:val="009D031F"/>
    <w:rsid w:val="009D2362"/>
    <w:rsid w:val="009D47C2"/>
    <w:rsid w:val="009D6214"/>
    <w:rsid w:val="009D762A"/>
    <w:rsid w:val="009E4045"/>
    <w:rsid w:val="009E66D2"/>
    <w:rsid w:val="009F14FF"/>
    <w:rsid w:val="00A05BA5"/>
    <w:rsid w:val="00A06B6F"/>
    <w:rsid w:val="00A14054"/>
    <w:rsid w:val="00A20E15"/>
    <w:rsid w:val="00A21A58"/>
    <w:rsid w:val="00A21AB1"/>
    <w:rsid w:val="00A21D14"/>
    <w:rsid w:val="00A22AF1"/>
    <w:rsid w:val="00A22C5C"/>
    <w:rsid w:val="00A22E22"/>
    <w:rsid w:val="00A23707"/>
    <w:rsid w:val="00A23A32"/>
    <w:rsid w:val="00A32571"/>
    <w:rsid w:val="00A45685"/>
    <w:rsid w:val="00A50DE8"/>
    <w:rsid w:val="00A53281"/>
    <w:rsid w:val="00A53F63"/>
    <w:rsid w:val="00A54E7F"/>
    <w:rsid w:val="00A57319"/>
    <w:rsid w:val="00A60F1A"/>
    <w:rsid w:val="00A63E93"/>
    <w:rsid w:val="00A677EE"/>
    <w:rsid w:val="00A67E80"/>
    <w:rsid w:val="00A7778B"/>
    <w:rsid w:val="00A8026E"/>
    <w:rsid w:val="00A81EB8"/>
    <w:rsid w:val="00A82CD3"/>
    <w:rsid w:val="00A86B0C"/>
    <w:rsid w:val="00A9175A"/>
    <w:rsid w:val="00A91BC1"/>
    <w:rsid w:val="00A96E5E"/>
    <w:rsid w:val="00A975EB"/>
    <w:rsid w:val="00AA2CF4"/>
    <w:rsid w:val="00AA6CE8"/>
    <w:rsid w:val="00AA7A17"/>
    <w:rsid w:val="00AB160E"/>
    <w:rsid w:val="00AB1E36"/>
    <w:rsid w:val="00AB564E"/>
    <w:rsid w:val="00AB74DF"/>
    <w:rsid w:val="00AB7ECA"/>
    <w:rsid w:val="00AC438D"/>
    <w:rsid w:val="00AC4EA2"/>
    <w:rsid w:val="00AC58B1"/>
    <w:rsid w:val="00AD0E01"/>
    <w:rsid w:val="00AD1896"/>
    <w:rsid w:val="00AD3836"/>
    <w:rsid w:val="00AD3BE7"/>
    <w:rsid w:val="00AD434D"/>
    <w:rsid w:val="00AE0CAC"/>
    <w:rsid w:val="00AE54F0"/>
    <w:rsid w:val="00AE7418"/>
    <w:rsid w:val="00AF3424"/>
    <w:rsid w:val="00AF775E"/>
    <w:rsid w:val="00AF77EE"/>
    <w:rsid w:val="00B10FBF"/>
    <w:rsid w:val="00B155D4"/>
    <w:rsid w:val="00B2026C"/>
    <w:rsid w:val="00B23843"/>
    <w:rsid w:val="00B304BE"/>
    <w:rsid w:val="00B32F45"/>
    <w:rsid w:val="00B355D8"/>
    <w:rsid w:val="00B35A14"/>
    <w:rsid w:val="00B35FAB"/>
    <w:rsid w:val="00B41323"/>
    <w:rsid w:val="00B427CC"/>
    <w:rsid w:val="00B45E90"/>
    <w:rsid w:val="00B52281"/>
    <w:rsid w:val="00B53D47"/>
    <w:rsid w:val="00B6723E"/>
    <w:rsid w:val="00B703B9"/>
    <w:rsid w:val="00B81E38"/>
    <w:rsid w:val="00B87AAE"/>
    <w:rsid w:val="00B9350C"/>
    <w:rsid w:val="00B962AA"/>
    <w:rsid w:val="00B966F6"/>
    <w:rsid w:val="00BA245A"/>
    <w:rsid w:val="00BA2B24"/>
    <w:rsid w:val="00BA3727"/>
    <w:rsid w:val="00BB3913"/>
    <w:rsid w:val="00BC0C0A"/>
    <w:rsid w:val="00BC21FB"/>
    <w:rsid w:val="00BC2A62"/>
    <w:rsid w:val="00BC3EE3"/>
    <w:rsid w:val="00BD591F"/>
    <w:rsid w:val="00BD6FEE"/>
    <w:rsid w:val="00BD7547"/>
    <w:rsid w:val="00BE001E"/>
    <w:rsid w:val="00BE1FAF"/>
    <w:rsid w:val="00BE2181"/>
    <w:rsid w:val="00BE3320"/>
    <w:rsid w:val="00BE40C4"/>
    <w:rsid w:val="00BF2926"/>
    <w:rsid w:val="00BF3A0B"/>
    <w:rsid w:val="00C0226D"/>
    <w:rsid w:val="00C02674"/>
    <w:rsid w:val="00C02D63"/>
    <w:rsid w:val="00C05F0A"/>
    <w:rsid w:val="00C05F3A"/>
    <w:rsid w:val="00C11747"/>
    <w:rsid w:val="00C1774D"/>
    <w:rsid w:val="00C22C5A"/>
    <w:rsid w:val="00C22C8B"/>
    <w:rsid w:val="00C24A71"/>
    <w:rsid w:val="00C408F3"/>
    <w:rsid w:val="00C4371C"/>
    <w:rsid w:val="00C57184"/>
    <w:rsid w:val="00C573EB"/>
    <w:rsid w:val="00C6053D"/>
    <w:rsid w:val="00C64392"/>
    <w:rsid w:val="00C6565B"/>
    <w:rsid w:val="00C67652"/>
    <w:rsid w:val="00C734A0"/>
    <w:rsid w:val="00C761D7"/>
    <w:rsid w:val="00C8082B"/>
    <w:rsid w:val="00C81F3C"/>
    <w:rsid w:val="00C82658"/>
    <w:rsid w:val="00C84E42"/>
    <w:rsid w:val="00C8615A"/>
    <w:rsid w:val="00C928E6"/>
    <w:rsid w:val="00CA1B70"/>
    <w:rsid w:val="00CA1D67"/>
    <w:rsid w:val="00CA5FE7"/>
    <w:rsid w:val="00CB407D"/>
    <w:rsid w:val="00CB4F6D"/>
    <w:rsid w:val="00CC0087"/>
    <w:rsid w:val="00CC1C6B"/>
    <w:rsid w:val="00CC5BD6"/>
    <w:rsid w:val="00CD0559"/>
    <w:rsid w:val="00CD078D"/>
    <w:rsid w:val="00CD2191"/>
    <w:rsid w:val="00CE02D0"/>
    <w:rsid w:val="00CE2241"/>
    <w:rsid w:val="00CF0B09"/>
    <w:rsid w:val="00CF0EE8"/>
    <w:rsid w:val="00CF5C83"/>
    <w:rsid w:val="00D03042"/>
    <w:rsid w:val="00D042F2"/>
    <w:rsid w:val="00D10F21"/>
    <w:rsid w:val="00D10F41"/>
    <w:rsid w:val="00D20E89"/>
    <w:rsid w:val="00D22BE7"/>
    <w:rsid w:val="00D26653"/>
    <w:rsid w:val="00D26783"/>
    <w:rsid w:val="00D3064B"/>
    <w:rsid w:val="00D35DA8"/>
    <w:rsid w:val="00D3665A"/>
    <w:rsid w:val="00D50E80"/>
    <w:rsid w:val="00D61EDD"/>
    <w:rsid w:val="00D649BE"/>
    <w:rsid w:val="00D654CB"/>
    <w:rsid w:val="00D66552"/>
    <w:rsid w:val="00D74498"/>
    <w:rsid w:val="00D75566"/>
    <w:rsid w:val="00D77294"/>
    <w:rsid w:val="00D82B0D"/>
    <w:rsid w:val="00D84786"/>
    <w:rsid w:val="00D87B2D"/>
    <w:rsid w:val="00D9052F"/>
    <w:rsid w:val="00D90536"/>
    <w:rsid w:val="00D95345"/>
    <w:rsid w:val="00DA1954"/>
    <w:rsid w:val="00DA2BA9"/>
    <w:rsid w:val="00DB1051"/>
    <w:rsid w:val="00DC35AE"/>
    <w:rsid w:val="00DC4E8C"/>
    <w:rsid w:val="00DC6EFC"/>
    <w:rsid w:val="00DD3493"/>
    <w:rsid w:val="00DD5B88"/>
    <w:rsid w:val="00DD7078"/>
    <w:rsid w:val="00DF08D3"/>
    <w:rsid w:val="00DF6115"/>
    <w:rsid w:val="00E037B2"/>
    <w:rsid w:val="00E04BA0"/>
    <w:rsid w:val="00E0506F"/>
    <w:rsid w:val="00E05E8D"/>
    <w:rsid w:val="00E06404"/>
    <w:rsid w:val="00E07F02"/>
    <w:rsid w:val="00E11BD9"/>
    <w:rsid w:val="00E237F2"/>
    <w:rsid w:val="00E25C00"/>
    <w:rsid w:val="00E263C2"/>
    <w:rsid w:val="00E3124F"/>
    <w:rsid w:val="00E37564"/>
    <w:rsid w:val="00E5381C"/>
    <w:rsid w:val="00E53D1C"/>
    <w:rsid w:val="00E60093"/>
    <w:rsid w:val="00E606A3"/>
    <w:rsid w:val="00E6369F"/>
    <w:rsid w:val="00E66C9C"/>
    <w:rsid w:val="00E736D3"/>
    <w:rsid w:val="00E76532"/>
    <w:rsid w:val="00E826E7"/>
    <w:rsid w:val="00E8270B"/>
    <w:rsid w:val="00E846AC"/>
    <w:rsid w:val="00E90CDC"/>
    <w:rsid w:val="00E924D1"/>
    <w:rsid w:val="00EA2A9B"/>
    <w:rsid w:val="00EA410F"/>
    <w:rsid w:val="00EA75C6"/>
    <w:rsid w:val="00EB027D"/>
    <w:rsid w:val="00EB1A65"/>
    <w:rsid w:val="00EB68F8"/>
    <w:rsid w:val="00EC0029"/>
    <w:rsid w:val="00EC5F23"/>
    <w:rsid w:val="00EC6786"/>
    <w:rsid w:val="00ED09CE"/>
    <w:rsid w:val="00ED397D"/>
    <w:rsid w:val="00ED634B"/>
    <w:rsid w:val="00ED7FF2"/>
    <w:rsid w:val="00EE0420"/>
    <w:rsid w:val="00EE1D7F"/>
    <w:rsid w:val="00EE547B"/>
    <w:rsid w:val="00EF55C5"/>
    <w:rsid w:val="00EF6CB1"/>
    <w:rsid w:val="00F024E1"/>
    <w:rsid w:val="00F13206"/>
    <w:rsid w:val="00F165A2"/>
    <w:rsid w:val="00F166FA"/>
    <w:rsid w:val="00F3175E"/>
    <w:rsid w:val="00F32DC4"/>
    <w:rsid w:val="00F439E6"/>
    <w:rsid w:val="00F4420D"/>
    <w:rsid w:val="00F62E48"/>
    <w:rsid w:val="00F63F87"/>
    <w:rsid w:val="00F63FE8"/>
    <w:rsid w:val="00F65C65"/>
    <w:rsid w:val="00F66BC7"/>
    <w:rsid w:val="00F67B1E"/>
    <w:rsid w:val="00F70075"/>
    <w:rsid w:val="00F7279B"/>
    <w:rsid w:val="00F83565"/>
    <w:rsid w:val="00F85EEB"/>
    <w:rsid w:val="00F85FC5"/>
    <w:rsid w:val="00F868B1"/>
    <w:rsid w:val="00F871C9"/>
    <w:rsid w:val="00F9661E"/>
    <w:rsid w:val="00FA2AB9"/>
    <w:rsid w:val="00FA3006"/>
    <w:rsid w:val="00FB1D26"/>
    <w:rsid w:val="00FB1E92"/>
    <w:rsid w:val="00FC1A10"/>
    <w:rsid w:val="00FC2901"/>
    <w:rsid w:val="00FC44C5"/>
    <w:rsid w:val="00FC639A"/>
    <w:rsid w:val="00FD12B0"/>
    <w:rsid w:val="00FD575F"/>
    <w:rsid w:val="00FE3ADB"/>
    <w:rsid w:val="00FE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A336"/>
  <w15:docId w15:val="{08F76A7E-87E9-44B8-8450-0C59708D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B88"/>
  </w:style>
  <w:style w:type="paragraph" w:styleId="Footer">
    <w:name w:val="footer"/>
    <w:basedOn w:val="Normal"/>
    <w:link w:val="FooterChar"/>
    <w:uiPriority w:val="99"/>
    <w:unhideWhenUsed/>
    <w:rsid w:val="00DD5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B88"/>
  </w:style>
  <w:style w:type="paragraph" w:styleId="ListParagraph">
    <w:name w:val="List Paragraph"/>
    <w:basedOn w:val="Normal"/>
    <w:uiPriority w:val="34"/>
    <w:qFormat/>
    <w:rsid w:val="00DD5B88"/>
    <w:pPr>
      <w:ind w:left="720"/>
      <w:contextualSpacing/>
    </w:pPr>
  </w:style>
  <w:style w:type="paragraph" w:styleId="NoSpacing">
    <w:name w:val="No Spacing"/>
    <w:uiPriority w:val="1"/>
    <w:qFormat/>
    <w:rsid w:val="00BC21FB"/>
    <w:pPr>
      <w:spacing w:after="0" w:line="240" w:lineRule="auto"/>
    </w:pPr>
  </w:style>
  <w:style w:type="table" w:styleId="TableGrid">
    <w:name w:val="Table Grid"/>
    <w:basedOn w:val="TableNormal"/>
    <w:uiPriority w:val="59"/>
    <w:rsid w:val="00CF0B09"/>
    <w:pPr>
      <w:spacing w:after="0" w:line="240" w:lineRule="auto"/>
    </w:pPr>
    <w:rPr>
      <w:rFonts w:cstheme="minorBidi"/>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C5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BE5"/>
    <w:rPr>
      <w:sz w:val="20"/>
      <w:szCs w:val="20"/>
    </w:rPr>
  </w:style>
  <w:style w:type="character" w:styleId="FootnoteReference">
    <w:name w:val="footnote reference"/>
    <w:basedOn w:val="DefaultParagraphFont"/>
    <w:uiPriority w:val="99"/>
    <w:semiHidden/>
    <w:unhideWhenUsed/>
    <w:rsid w:val="008C5BE5"/>
    <w:rPr>
      <w:vertAlign w:val="superscript"/>
    </w:rPr>
  </w:style>
  <w:style w:type="paragraph" w:styleId="BalloonText">
    <w:name w:val="Balloon Text"/>
    <w:basedOn w:val="Normal"/>
    <w:link w:val="BalloonTextChar"/>
    <w:uiPriority w:val="99"/>
    <w:semiHidden/>
    <w:unhideWhenUsed/>
    <w:rsid w:val="000D3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B9"/>
    <w:rPr>
      <w:rFonts w:ascii="Segoe UI" w:hAnsi="Segoe UI" w:cs="Segoe UI"/>
      <w:sz w:val="18"/>
      <w:szCs w:val="18"/>
    </w:rPr>
  </w:style>
  <w:style w:type="character" w:styleId="Emphasis">
    <w:name w:val="Emphasis"/>
    <w:basedOn w:val="DefaultParagraphFont"/>
    <w:uiPriority w:val="20"/>
    <w:qFormat/>
    <w:rsid w:val="00EC6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4400-B69E-4503-8D94-997BA8A4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14</Pages>
  <Words>5083</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SONY;Hà Thanh</dc:creator>
  <cp:lastModifiedBy>Max Nguyễn</cp:lastModifiedBy>
  <cp:revision>36</cp:revision>
  <cp:lastPrinted>2021-11-04T07:30:00Z</cp:lastPrinted>
  <dcterms:created xsi:type="dcterms:W3CDTF">2021-05-28T06:08:00Z</dcterms:created>
  <dcterms:modified xsi:type="dcterms:W3CDTF">2023-06-28T08:04:00Z</dcterms:modified>
</cp:coreProperties>
</file>