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jc w:val="center"/>
        <w:tblLook w:val="04A0" w:firstRow="1" w:lastRow="0" w:firstColumn="1" w:lastColumn="0" w:noHBand="0" w:noVBand="1"/>
      </w:tblPr>
      <w:tblGrid>
        <w:gridCol w:w="4253"/>
        <w:gridCol w:w="4819"/>
      </w:tblGrid>
      <w:tr w:rsidR="000E64B8" w:rsidRPr="00DB28E5" w14:paraId="106CA2F1" w14:textId="77777777" w:rsidTr="0002745A">
        <w:trPr>
          <w:jc w:val="center"/>
        </w:trPr>
        <w:tc>
          <w:tcPr>
            <w:tcW w:w="4253" w:type="dxa"/>
          </w:tcPr>
          <w:p w14:paraId="174F856B" w14:textId="77777777" w:rsidR="000E64B8" w:rsidRPr="00DB28E5" w:rsidRDefault="000E64B8" w:rsidP="0002745A">
            <w:pPr>
              <w:jc w:val="center"/>
              <w:rPr>
                <w:sz w:val="24"/>
              </w:rPr>
            </w:pPr>
            <w:r w:rsidRPr="009E6171">
              <w:rPr>
                <w:rFonts w:ascii="Times New Roman Bold" w:hAnsi="Times New Roman Bold"/>
                <w:b/>
                <w:spacing w:val="4"/>
                <w:sz w:val="24"/>
              </w:rPr>
              <w:t>ĐẠI HỘI ĐẠI BIỂU</w:t>
            </w:r>
            <w:r w:rsidRPr="009E6171">
              <w:rPr>
                <w:rFonts w:ascii="Times New Roman Bold" w:hAnsi="Times New Roman Bold"/>
                <w:b/>
                <w:spacing w:val="4"/>
                <w:sz w:val="24"/>
              </w:rPr>
              <w:br/>
            </w:r>
            <w:r w:rsidRPr="009E6171">
              <w:rPr>
                <w:rFonts w:ascii="Times New Roman Bold" w:hAnsi="Times New Roman Bold"/>
                <w:b/>
                <w:spacing w:val="-16"/>
                <w:sz w:val="24"/>
              </w:rPr>
              <w:t>HỘI CỰU THANH NIÊN XUNG PHONG</w:t>
            </w:r>
            <w:r w:rsidRPr="009E6171">
              <w:rPr>
                <w:rFonts w:ascii="Times New Roman Bold" w:hAnsi="Times New Roman Bold"/>
                <w:b/>
                <w:spacing w:val="-16"/>
                <w:sz w:val="24"/>
              </w:rPr>
              <w:br/>
            </w:r>
            <w:r w:rsidRPr="00DB28E5">
              <w:rPr>
                <w:b/>
                <w:sz w:val="24"/>
              </w:rPr>
              <w:t>THÀNH PHỐ HỒ CHÍ MINH</w:t>
            </w:r>
            <w:r w:rsidRPr="00DB28E5">
              <w:rPr>
                <w:b/>
                <w:sz w:val="24"/>
              </w:rPr>
              <w:br/>
              <w:t xml:space="preserve">LẦN THỨ IV    </w:t>
            </w:r>
          </w:p>
          <w:p w14:paraId="60BE1404" w14:textId="2DFA28D4" w:rsidR="000E64B8" w:rsidRPr="00DB28E5" w:rsidRDefault="001718BF" w:rsidP="0002745A">
            <w:pPr>
              <w:tabs>
                <w:tab w:val="left" w:pos="446"/>
              </w:tabs>
              <w:jc w:val="center"/>
              <w:rPr>
                <w:b/>
                <w:sz w:val="24"/>
              </w:rPr>
            </w:pPr>
            <w:r>
              <w:rPr>
                <w:noProof/>
                <w:lang w:val="vi-VN" w:eastAsia="vi-VN"/>
              </w:rPr>
              <mc:AlternateContent>
                <mc:Choice Requires="wps">
                  <w:drawing>
                    <wp:anchor distT="4294967295" distB="4294967295" distL="114300" distR="114300" simplePos="0" relativeHeight="251660288" behindDoc="0" locked="0" layoutInCell="1" allowOverlap="1" wp14:anchorId="60E6510A" wp14:editId="39813C7C">
                      <wp:simplePos x="0" y="0"/>
                      <wp:positionH relativeFrom="column">
                        <wp:posOffset>1101090</wp:posOffset>
                      </wp:positionH>
                      <wp:positionV relativeFrom="paragraph">
                        <wp:posOffset>74929</wp:posOffset>
                      </wp:positionV>
                      <wp:extent cx="360045" cy="0"/>
                      <wp:effectExtent l="0" t="0" r="0" b="0"/>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524252" id="Line 4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7pt,5.9pt" to="11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"/>
                  </w:pict>
                </mc:Fallback>
              </mc:AlternateContent>
            </w:r>
          </w:p>
        </w:tc>
        <w:tc>
          <w:tcPr>
            <w:tcW w:w="4819" w:type="dxa"/>
          </w:tcPr>
          <w:p w14:paraId="7712B57E" w14:textId="77777777" w:rsidR="000E64B8" w:rsidRPr="00DB28E5" w:rsidRDefault="000E64B8" w:rsidP="0002745A">
            <w:pPr>
              <w:jc w:val="center"/>
              <w:rPr>
                <w:b/>
                <w:sz w:val="24"/>
              </w:rPr>
            </w:pPr>
            <w:r w:rsidRPr="009E6171">
              <w:rPr>
                <w:rFonts w:ascii="Times New Roman Bold" w:hAnsi="Times New Roman Bold"/>
                <w:b/>
                <w:spacing w:val="-16"/>
                <w:sz w:val="24"/>
              </w:rPr>
              <w:t>CỘNG HÒA XÃ HỘI CHỦ NGHĨA VIỆT NAM</w:t>
            </w:r>
          </w:p>
          <w:p w14:paraId="23C98D06" w14:textId="77777777" w:rsidR="000E64B8" w:rsidRPr="00DB28E5" w:rsidRDefault="000E64B8" w:rsidP="0002745A">
            <w:pPr>
              <w:jc w:val="center"/>
              <w:rPr>
                <w:b/>
              </w:rPr>
            </w:pPr>
            <w:r w:rsidRPr="00DB28E5">
              <w:rPr>
                <w:b/>
              </w:rPr>
              <w:t xml:space="preserve">Độc lập </w:t>
            </w:r>
            <w:r>
              <w:rPr>
                <w:b/>
              </w:rPr>
              <w:t>-</w:t>
            </w:r>
            <w:r w:rsidRPr="00DB28E5">
              <w:rPr>
                <w:b/>
              </w:rPr>
              <w:t xml:space="preserve"> Tự do </w:t>
            </w:r>
            <w:r>
              <w:rPr>
                <w:b/>
              </w:rPr>
              <w:t>-</w:t>
            </w:r>
            <w:r w:rsidRPr="00DB28E5">
              <w:rPr>
                <w:b/>
              </w:rPr>
              <w:t xml:space="preserve"> Hạnh phúc</w:t>
            </w:r>
          </w:p>
          <w:p w14:paraId="0633E88A" w14:textId="5F14BF97" w:rsidR="000E64B8" w:rsidRPr="00DB28E5" w:rsidRDefault="001718BF" w:rsidP="0002745A">
            <w:pPr>
              <w:jc w:val="center"/>
              <w:rPr>
                <w:b/>
                <w:i/>
                <w:iCs/>
                <w:sz w:val="24"/>
              </w:rPr>
            </w:pPr>
            <w:r>
              <w:rPr>
                <w:noProof/>
                <w:lang w:val="vi-VN" w:eastAsia="vi-VN"/>
              </w:rPr>
              <mc:AlternateContent>
                <mc:Choice Requires="wps">
                  <w:drawing>
                    <wp:anchor distT="4294967295" distB="4294967295" distL="114300" distR="114300" simplePos="0" relativeHeight="251659264" behindDoc="0" locked="0" layoutInCell="1" allowOverlap="1" wp14:anchorId="3B2A2380" wp14:editId="2B39C67A">
                      <wp:simplePos x="0" y="0"/>
                      <wp:positionH relativeFrom="column">
                        <wp:posOffset>441213</wp:posOffset>
                      </wp:positionH>
                      <wp:positionV relativeFrom="paragraph">
                        <wp:posOffset>38735</wp:posOffset>
                      </wp:positionV>
                      <wp:extent cx="2051685" cy="0"/>
                      <wp:effectExtent l="0" t="0" r="0" b="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4C564C" id="Line 4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75pt,3.05pt" to="196.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"/>
                  </w:pict>
                </mc:Fallback>
              </mc:AlternateContent>
            </w:r>
          </w:p>
        </w:tc>
      </w:tr>
    </w:tbl>
    <w:p w14:paraId="218F7385" w14:textId="2103F694" w:rsidR="000E64B8" w:rsidRDefault="000E64B8" w:rsidP="00E93A6F">
      <w:pPr>
        <w:tabs>
          <w:tab w:val="left" w:pos="4056"/>
        </w:tabs>
        <w:rPr>
          <w:b/>
          <w:sz w:val="24"/>
          <w:szCs w:val="24"/>
        </w:rPr>
      </w:pPr>
    </w:p>
    <w:p w14:paraId="5D32584B" w14:textId="1455449A" w:rsidR="0030212C" w:rsidRPr="009122A8" w:rsidRDefault="00F071E0" w:rsidP="00473E03">
      <w:pPr>
        <w:spacing w:before="120" w:after="120"/>
        <w:jc w:val="center"/>
        <w:rPr>
          <w:b/>
          <w:sz w:val="30"/>
          <w:szCs w:val="30"/>
        </w:rPr>
      </w:pPr>
      <w:r w:rsidRPr="0048054F">
        <w:rPr>
          <w:b/>
          <w:sz w:val="28"/>
          <w:szCs w:val="28"/>
        </w:rPr>
        <w:t>DIỄ</w:t>
      </w:r>
      <w:r w:rsidR="0030212C" w:rsidRPr="0048054F">
        <w:rPr>
          <w:b/>
          <w:sz w:val="28"/>
          <w:szCs w:val="28"/>
        </w:rPr>
        <w:t xml:space="preserve">N VĂN </w:t>
      </w:r>
      <w:r w:rsidR="009122A8" w:rsidRPr="0048054F">
        <w:rPr>
          <w:b/>
          <w:sz w:val="28"/>
          <w:szCs w:val="28"/>
        </w:rPr>
        <w:t>BẾ</w:t>
      </w:r>
      <w:r w:rsidR="0030212C" w:rsidRPr="0048054F">
        <w:rPr>
          <w:b/>
          <w:sz w:val="28"/>
          <w:szCs w:val="28"/>
        </w:rPr>
        <w:t xml:space="preserve"> MẠC</w:t>
      </w:r>
    </w:p>
    <w:p w14:paraId="6F7223FD" w14:textId="3841900E" w:rsidR="0030212C" w:rsidRPr="009122A8" w:rsidRDefault="0030212C" w:rsidP="0030212C">
      <w:pPr>
        <w:ind w:left="360"/>
        <w:jc w:val="center"/>
        <w:rPr>
          <w:b/>
          <w:sz w:val="30"/>
          <w:szCs w:val="30"/>
        </w:rPr>
      </w:pPr>
      <w:r w:rsidRPr="009122A8">
        <w:rPr>
          <w:b/>
          <w:sz w:val="30"/>
          <w:szCs w:val="30"/>
        </w:rPr>
        <w:t xml:space="preserve">Đại hội </w:t>
      </w:r>
      <w:r w:rsidR="00F071E0" w:rsidRPr="009122A8">
        <w:rPr>
          <w:b/>
          <w:sz w:val="30"/>
          <w:szCs w:val="30"/>
        </w:rPr>
        <w:t xml:space="preserve">đại biểu </w:t>
      </w:r>
      <w:r w:rsidRPr="009122A8">
        <w:rPr>
          <w:b/>
          <w:sz w:val="30"/>
          <w:szCs w:val="30"/>
        </w:rPr>
        <w:t xml:space="preserve">Hội </w:t>
      </w:r>
      <w:r w:rsidR="000E64B8" w:rsidRPr="009122A8">
        <w:rPr>
          <w:b/>
          <w:sz w:val="30"/>
          <w:szCs w:val="30"/>
        </w:rPr>
        <w:t>C</w:t>
      </w:r>
      <w:r w:rsidRPr="009122A8">
        <w:rPr>
          <w:b/>
          <w:sz w:val="30"/>
          <w:szCs w:val="30"/>
        </w:rPr>
        <w:t xml:space="preserve">ựu TNXP </w:t>
      </w:r>
      <w:r w:rsidR="00AD2940" w:rsidRPr="009122A8">
        <w:rPr>
          <w:b/>
          <w:sz w:val="30"/>
          <w:szCs w:val="30"/>
        </w:rPr>
        <w:t>TP.</w:t>
      </w:r>
      <w:r w:rsidR="000E64B8" w:rsidRPr="009122A8">
        <w:rPr>
          <w:b/>
          <w:sz w:val="30"/>
          <w:szCs w:val="30"/>
        </w:rPr>
        <w:t xml:space="preserve"> </w:t>
      </w:r>
      <w:r w:rsidR="00AD2940" w:rsidRPr="009122A8">
        <w:rPr>
          <w:b/>
          <w:sz w:val="30"/>
          <w:szCs w:val="30"/>
        </w:rPr>
        <w:t>Hồ Chí Minh</w:t>
      </w:r>
    </w:p>
    <w:p w14:paraId="08DB8C96" w14:textId="3548A262" w:rsidR="0030212C" w:rsidRPr="009122A8" w:rsidRDefault="000E64B8" w:rsidP="0030212C">
      <w:pPr>
        <w:ind w:left="360"/>
        <w:jc w:val="center"/>
        <w:rPr>
          <w:b/>
          <w:sz w:val="30"/>
          <w:szCs w:val="30"/>
        </w:rPr>
      </w:pPr>
      <w:r w:rsidRPr="009122A8">
        <w:rPr>
          <w:b/>
          <w:sz w:val="30"/>
          <w:szCs w:val="30"/>
        </w:rPr>
        <w:t>Lần thứ IV, n</w:t>
      </w:r>
      <w:r w:rsidR="00945671" w:rsidRPr="009122A8">
        <w:rPr>
          <w:b/>
          <w:sz w:val="30"/>
          <w:szCs w:val="30"/>
        </w:rPr>
        <w:t>hiệm kỳ 2021</w:t>
      </w:r>
      <w:r w:rsidR="00871F26" w:rsidRPr="009122A8">
        <w:rPr>
          <w:b/>
          <w:sz w:val="30"/>
          <w:szCs w:val="30"/>
        </w:rPr>
        <w:t xml:space="preserve"> -</w:t>
      </w:r>
      <w:r w:rsidR="00945671" w:rsidRPr="009122A8">
        <w:rPr>
          <w:b/>
          <w:sz w:val="30"/>
          <w:szCs w:val="30"/>
        </w:rPr>
        <w:t xml:space="preserve"> 2026</w:t>
      </w:r>
      <w:r w:rsidR="0030212C" w:rsidRPr="009122A8">
        <w:rPr>
          <w:b/>
          <w:sz w:val="30"/>
          <w:szCs w:val="30"/>
        </w:rPr>
        <w:t xml:space="preserve"> </w:t>
      </w:r>
    </w:p>
    <w:p w14:paraId="30174589" w14:textId="41478D50" w:rsidR="00E93A6F" w:rsidRPr="00E93A6F" w:rsidRDefault="001718BF" w:rsidP="00E93A6F">
      <w:pPr>
        <w:spacing w:before="120" w:after="120"/>
        <w:jc w:val="center"/>
        <w:rPr>
          <w:bCs/>
          <w:sz w:val="28"/>
          <w:szCs w:val="28"/>
        </w:rPr>
      </w:pPr>
      <w:r>
        <w:rPr>
          <w:bCs/>
          <w:noProof/>
          <w:sz w:val="28"/>
          <w:szCs w:val="28"/>
          <w:lang w:val="vi-VN" w:eastAsia="vi-VN"/>
        </w:rPr>
        <mc:AlternateContent>
          <mc:Choice Requires="wps">
            <w:drawing>
              <wp:anchor distT="0" distB="0" distL="114300" distR="114300" simplePos="0" relativeHeight="251661312" behindDoc="0" locked="0" layoutInCell="1" allowOverlap="1" wp14:anchorId="09B576E8" wp14:editId="4DDFF66B">
                <wp:simplePos x="0" y="0"/>
                <wp:positionH relativeFrom="column">
                  <wp:posOffset>2510213</wp:posOffset>
                </wp:positionH>
                <wp:positionV relativeFrom="paragraph">
                  <wp:posOffset>128270</wp:posOffset>
                </wp:positionV>
                <wp:extent cx="629920" cy="0"/>
                <wp:effectExtent l="0" t="0" r="3683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57FD02" id="_x0000_t32" coordsize="21600,21600" o:spt="32" o:oned="t" path="m,l21600,21600e" filled="f">
                <v:path arrowok="t" fillok="f" o:connecttype="none"/>
                <o:lock v:ext="edit" shapetype="t"/>
              </v:shapetype>
              <v:shape id="AutoShape 4" o:spid="_x0000_s1026" type="#_x0000_t32" style="position:absolute;margin-left:197.65pt;margin-top:10.1pt;width:49.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m/NAIAAHY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"/>
            </w:pict>
          </mc:Fallback>
        </mc:AlternateContent>
      </w:r>
    </w:p>
    <w:p w14:paraId="1969E562" w14:textId="77777777" w:rsidR="0048054F" w:rsidRDefault="0048054F" w:rsidP="0048054F">
      <w:pPr>
        <w:tabs>
          <w:tab w:val="left" w:pos="2160"/>
        </w:tabs>
        <w:spacing w:before="120" w:after="120"/>
        <w:ind w:firstLine="720"/>
        <w:jc w:val="both"/>
        <w:rPr>
          <w:sz w:val="28"/>
          <w:szCs w:val="28"/>
        </w:rPr>
      </w:pPr>
    </w:p>
    <w:p w14:paraId="0E91A5EA" w14:textId="77777777" w:rsidR="0048054F" w:rsidRDefault="0048054F" w:rsidP="0048054F">
      <w:pPr>
        <w:tabs>
          <w:tab w:val="left" w:pos="2160"/>
        </w:tabs>
        <w:spacing w:before="120" w:after="120"/>
        <w:ind w:firstLine="720"/>
        <w:jc w:val="both"/>
        <w:rPr>
          <w:sz w:val="28"/>
          <w:szCs w:val="28"/>
        </w:rPr>
      </w:pPr>
    </w:p>
    <w:p w14:paraId="0EBB4F7A" w14:textId="4654D008" w:rsidR="0030212C" w:rsidRPr="00DF3C3F" w:rsidRDefault="00963372" w:rsidP="0048054F">
      <w:pPr>
        <w:tabs>
          <w:tab w:val="left" w:pos="2160"/>
        </w:tabs>
        <w:spacing w:before="120" w:after="120"/>
        <w:ind w:firstLine="720"/>
        <w:jc w:val="both"/>
        <w:rPr>
          <w:sz w:val="28"/>
          <w:szCs w:val="28"/>
        </w:rPr>
      </w:pPr>
      <w:r w:rsidRPr="00DF3C3F">
        <w:rPr>
          <w:sz w:val="28"/>
          <w:szCs w:val="28"/>
        </w:rPr>
        <w:t>Kính thưa c</w:t>
      </w:r>
      <w:r w:rsidR="00AA1007" w:rsidRPr="00DF3C3F">
        <w:rPr>
          <w:sz w:val="28"/>
          <w:szCs w:val="28"/>
        </w:rPr>
        <w:t>ác đồng chí lãnh đạo</w:t>
      </w:r>
      <w:r w:rsidR="0048054F">
        <w:rPr>
          <w:sz w:val="28"/>
          <w:szCs w:val="28"/>
        </w:rPr>
        <w:t>.</w:t>
      </w:r>
      <w:bookmarkStart w:id="0" w:name="_GoBack"/>
      <w:bookmarkEnd w:id="0"/>
    </w:p>
    <w:p w14:paraId="42E4A3DB" w14:textId="5005923A" w:rsidR="0030212C" w:rsidRPr="00DF3C3F" w:rsidRDefault="000E64B8" w:rsidP="0048054F">
      <w:pPr>
        <w:tabs>
          <w:tab w:val="left" w:pos="2160"/>
        </w:tabs>
        <w:spacing w:before="120" w:after="120"/>
        <w:ind w:firstLine="720"/>
        <w:jc w:val="both"/>
        <w:rPr>
          <w:sz w:val="28"/>
          <w:szCs w:val="28"/>
        </w:rPr>
      </w:pPr>
      <w:r w:rsidRPr="00DF3C3F">
        <w:rPr>
          <w:sz w:val="28"/>
          <w:szCs w:val="28"/>
        </w:rPr>
        <w:t>Thưa quý vị</w:t>
      </w:r>
      <w:r w:rsidR="00AD2940" w:rsidRPr="00DF3C3F">
        <w:rPr>
          <w:sz w:val="28"/>
          <w:szCs w:val="28"/>
        </w:rPr>
        <w:t xml:space="preserve"> đại biểu</w:t>
      </w:r>
      <w:r w:rsidR="0030212C" w:rsidRPr="00DF3C3F">
        <w:rPr>
          <w:sz w:val="28"/>
          <w:szCs w:val="28"/>
        </w:rPr>
        <w:t xml:space="preserve"> </w:t>
      </w:r>
      <w:r w:rsidR="00871F26" w:rsidRPr="00DF3C3F">
        <w:rPr>
          <w:sz w:val="28"/>
          <w:szCs w:val="28"/>
        </w:rPr>
        <w:t xml:space="preserve">và </w:t>
      </w:r>
      <w:r w:rsidR="00725A8A" w:rsidRPr="00DF3C3F">
        <w:rPr>
          <w:sz w:val="28"/>
          <w:szCs w:val="28"/>
        </w:rPr>
        <w:t xml:space="preserve">đồng đội </w:t>
      </w:r>
      <w:r w:rsidR="0030212C" w:rsidRPr="00DF3C3F">
        <w:rPr>
          <w:sz w:val="28"/>
          <w:szCs w:val="28"/>
        </w:rPr>
        <w:t>cựu TNXP</w:t>
      </w:r>
      <w:r w:rsidR="00AA1007" w:rsidRPr="00DF3C3F">
        <w:rPr>
          <w:sz w:val="28"/>
          <w:szCs w:val="28"/>
        </w:rPr>
        <w:t>!</w:t>
      </w:r>
    </w:p>
    <w:p w14:paraId="0733BBB3" w14:textId="618C2004" w:rsidR="00963372" w:rsidRPr="00DF3C3F" w:rsidRDefault="00963372" w:rsidP="0048054F">
      <w:pPr>
        <w:tabs>
          <w:tab w:val="left" w:pos="2160"/>
        </w:tabs>
        <w:spacing w:before="120" w:after="120"/>
        <w:ind w:firstLine="720"/>
        <w:jc w:val="both"/>
        <w:rPr>
          <w:sz w:val="28"/>
          <w:szCs w:val="28"/>
        </w:rPr>
      </w:pPr>
      <w:r w:rsidRPr="00DF3C3F">
        <w:rPr>
          <w:sz w:val="28"/>
          <w:szCs w:val="28"/>
        </w:rPr>
        <w:t xml:space="preserve">Sau 1 buổi làm việc khẩn trương, nghiêm túc và đầy trách nhiệm, Đại hội đại biểu Hội Cựu TNXP Thành phố Hồ Chí Minh lần thứ IV, nhiệm kỳ 2021 - 2026 đã thành công tốt đẹp. Có được thành quả này, trước hết nhờ có sự lãnh đạo, chỉ đạo của Thành uỷ, </w:t>
      </w:r>
      <w:r w:rsidR="009122A8" w:rsidRPr="00DF3C3F">
        <w:rPr>
          <w:sz w:val="28"/>
          <w:szCs w:val="28"/>
        </w:rPr>
        <w:t>Ủy ban nhân dân</w:t>
      </w:r>
      <w:r w:rsidRPr="00DF3C3F">
        <w:rPr>
          <w:sz w:val="28"/>
          <w:szCs w:val="28"/>
        </w:rPr>
        <w:t xml:space="preserve"> Thành phố, mà trực tiếp là Ban Dân vận, Ban Tổ chức </w:t>
      </w:r>
      <w:r w:rsidR="009122A8" w:rsidRPr="00DF3C3F">
        <w:rPr>
          <w:sz w:val="28"/>
          <w:szCs w:val="28"/>
        </w:rPr>
        <w:t xml:space="preserve">Thành </w:t>
      </w:r>
      <w:r w:rsidRPr="00DF3C3F">
        <w:rPr>
          <w:sz w:val="28"/>
          <w:szCs w:val="28"/>
        </w:rPr>
        <w:t>ủy; sự hỗ trợ, giúp đỡ tận tình của Sở Lao động - Thương binh và Xã hội, Sở Nội vụ, Sở Tài chính, Thành Đoàn TNCS Hồ Chí Minh và Lực lượng TNXP Thành phố trong quá trình chuẩn bị Đại hội; sự tham gia tích cực của các Hội Cựu TNXP quận, huyện, thành phố Thủ Đức trong quá trình chuẩn bị văn kiện Đại hội. Đặc biệt, còn có sự hỗ trợ, đóng góp to lớn cả về vật chất và tinh thần của các cơ quan, đơn vị, tập thể, cá nhân, các mạnh thường quân trong và ngoài Hội cho sự thành công của Đại hội.</w:t>
      </w:r>
    </w:p>
    <w:p w14:paraId="66B47AD2" w14:textId="2F8794A9" w:rsidR="00963372" w:rsidRPr="00DF3C3F" w:rsidRDefault="00963372" w:rsidP="0048054F">
      <w:pPr>
        <w:tabs>
          <w:tab w:val="left" w:pos="2160"/>
        </w:tabs>
        <w:spacing w:before="120" w:after="120"/>
        <w:ind w:firstLine="720"/>
        <w:jc w:val="both"/>
        <w:rPr>
          <w:sz w:val="28"/>
          <w:szCs w:val="28"/>
        </w:rPr>
      </w:pPr>
      <w:r w:rsidRPr="00DF3C3F">
        <w:rPr>
          <w:sz w:val="28"/>
          <w:szCs w:val="28"/>
        </w:rPr>
        <w:t>Thay mặt Đại hội, Đoàn Chủ tịch xin chân thành cảm ơn các đồng chí lãnh đạo Trung ương Hội Cựu TNXP Việt Nam, lãnh đạo Thành uỷ, Hội đồng nhân dân</w:t>
      </w:r>
      <w:r w:rsidR="009122A8" w:rsidRPr="00DF3C3F">
        <w:rPr>
          <w:sz w:val="28"/>
          <w:szCs w:val="28"/>
        </w:rPr>
        <w:t>, Ủy ban nhân dân</w:t>
      </w:r>
      <w:r w:rsidRPr="00DF3C3F">
        <w:rPr>
          <w:sz w:val="28"/>
          <w:szCs w:val="28"/>
        </w:rPr>
        <w:t xml:space="preserve">, </w:t>
      </w:r>
      <w:r w:rsidR="009122A8" w:rsidRPr="00DF3C3F">
        <w:rPr>
          <w:sz w:val="28"/>
          <w:szCs w:val="28"/>
        </w:rPr>
        <w:t xml:space="preserve">Ủy ban </w:t>
      </w:r>
      <w:r w:rsidRPr="00DF3C3F">
        <w:rPr>
          <w:sz w:val="28"/>
          <w:szCs w:val="28"/>
        </w:rPr>
        <w:t>M</w:t>
      </w:r>
      <w:r w:rsidR="009122A8" w:rsidRPr="00DF3C3F">
        <w:rPr>
          <w:sz w:val="28"/>
          <w:szCs w:val="28"/>
        </w:rPr>
        <w:t xml:space="preserve">ặt trận </w:t>
      </w:r>
      <w:r w:rsidRPr="00DF3C3F">
        <w:rPr>
          <w:sz w:val="28"/>
          <w:szCs w:val="28"/>
        </w:rPr>
        <w:t>T</w:t>
      </w:r>
      <w:r w:rsidR="009122A8" w:rsidRPr="00DF3C3F">
        <w:rPr>
          <w:sz w:val="28"/>
          <w:szCs w:val="28"/>
        </w:rPr>
        <w:t xml:space="preserve">ổ quốc </w:t>
      </w:r>
      <w:r w:rsidRPr="00DF3C3F">
        <w:rPr>
          <w:sz w:val="28"/>
          <w:szCs w:val="28"/>
        </w:rPr>
        <w:t>V</w:t>
      </w:r>
      <w:r w:rsidR="009122A8" w:rsidRPr="00DF3C3F">
        <w:rPr>
          <w:sz w:val="28"/>
          <w:szCs w:val="28"/>
        </w:rPr>
        <w:t>iệt Nam</w:t>
      </w:r>
      <w:r w:rsidRPr="00DF3C3F">
        <w:rPr>
          <w:sz w:val="28"/>
          <w:szCs w:val="28"/>
        </w:rPr>
        <w:t xml:space="preserve"> Thành phố, các sở, ban, ngành, đoàn thể Thành phố, Thành Đoàn, Lực lượng TNXP, Nhà Văn hóa Thanh </w:t>
      </w:r>
      <w:r w:rsidR="00DF3C3F" w:rsidRPr="00DF3C3F">
        <w:rPr>
          <w:color w:val="FF0000"/>
          <w:sz w:val="28"/>
          <w:szCs w:val="28"/>
        </w:rPr>
        <w:t>n</w:t>
      </w:r>
      <w:r w:rsidRPr="00DF3C3F">
        <w:rPr>
          <w:color w:val="FF0000"/>
          <w:sz w:val="28"/>
          <w:szCs w:val="28"/>
        </w:rPr>
        <w:t>iên</w:t>
      </w:r>
      <w:r w:rsidRPr="00DF3C3F">
        <w:rPr>
          <w:sz w:val="28"/>
          <w:szCs w:val="28"/>
        </w:rPr>
        <w:t>, cùng các cơ quan, đơn vị, các nhà tài trợ, các cá nhân đã tận tình hỗ trợ, giúp đỡ Hội Cựu TNXP Thành phố Hồ Chí Minh để Đại hội diễn ra thành công tốt đẹp. Tại Đại hội, chúng ta đã nhất trí thông qua Báo cáo tổng kết nhiệm kỳ III; thông qua Điều lệ Hội (có bổ sung, sửa đổi); Đại hội xác định được phương hướng, nhiệm vụ chủ yếu của Hội và hiệp thương bầu ra Ban Chấp hành Hội Cựu TNXP Thành phố Hồ Chí Minh</w:t>
      </w:r>
      <w:r w:rsidR="009122A8" w:rsidRPr="00DF3C3F">
        <w:rPr>
          <w:sz w:val="28"/>
          <w:szCs w:val="28"/>
        </w:rPr>
        <w:t xml:space="preserve"> khóa</w:t>
      </w:r>
      <w:r w:rsidRPr="00DF3C3F">
        <w:rPr>
          <w:sz w:val="28"/>
          <w:szCs w:val="28"/>
        </w:rPr>
        <w:t xml:space="preserve"> IV (</w:t>
      </w:r>
      <w:r w:rsidR="009122A8" w:rsidRPr="00DF3C3F">
        <w:rPr>
          <w:sz w:val="28"/>
          <w:szCs w:val="28"/>
        </w:rPr>
        <w:t xml:space="preserve">nhiệm kỳ </w:t>
      </w:r>
      <w:r w:rsidRPr="00DF3C3F">
        <w:rPr>
          <w:sz w:val="28"/>
          <w:szCs w:val="28"/>
        </w:rPr>
        <w:t>202</w:t>
      </w:r>
      <w:r w:rsidR="009122A8" w:rsidRPr="00DF3C3F">
        <w:rPr>
          <w:sz w:val="28"/>
          <w:szCs w:val="28"/>
        </w:rPr>
        <w:t>1</w:t>
      </w:r>
      <w:r w:rsidRPr="00DF3C3F">
        <w:rPr>
          <w:sz w:val="28"/>
          <w:szCs w:val="28"/>
        </w:rPr>
        <w:t xml:space="preserve"> – 202</w:t>
      </w:r>
      <w:r w:rsidR="009122A8" w:rsidRPr="00DF3C3F">
        <w:rPr>
          <w:sz w:val="28"/>
          <w:szCs w:val="28"/>
        </w:rPr>
        <w:t>6</w:t>
      </w:r>
      <w:r w:rsidRPr="00DF3C3F">
        <w:rPr>
          <w:sz w:val="28"/>
          <w:szCs w:val="28"/>
        </w:rPr>
        <w:t>) gồm 35 uỷ viên có đủ năng lực, sức khoẻ, nhiệt tình thực hiện phương hướng, nhiệm vụ do Đại hội đề ra.</w:t>
      </w:r>
    </w:p>
    <w:p w14:paraId="34D8BE5B" w14:textId="77777777" w:rsidR="00963372" w:rsidRPr="00DF3C3F" w:rsidRDefault="00963372" w:rsidP="0048054F">
      <w:pPr>
        <w:tabs>
          <w:tab w:val="left" w:pos="2160"/>
        </w:tabs>
        <w:spacing w:before="120" w:after="120"/>
        <w:ind w:firstLine="720"/>
        <w:jc w:val="both"/>
        <w:rPr>
          <w:sz w:val="28"/>
          <w:szCs w:val="28"/>
        </w:rPr>
      </w:pPr>
      <w:r w:rsidRPr="00DF3C3F">
        <w:rPr>
          <w:sz w:val="28"/>
          <w:szCs w:val="28"/>
        </w:rPr>
        <w:t>Kính thưa Đại hội!</w:t>
      </w:r>
    </w:p>
    <w:p w14:paraId="7A0B6A65" w14:textId="68603029" w:rsidR="00963372" w:rsidRPr="00DF3C3F" w:rsidRDefault="00963372" w:rsidP="0048054F">
      <w:pPr>
        <w:tabs>
          <w:tab w:val="left" w:pos="2160"/>
        </w:tabs>
        <w:spacing w:before="120" w:after="120"/>
        <w:ind w:firstLine="720"/>
        <w:jc w:val="both"/>
        <w:rPr>
          <w:sz w:val="28"/>
          <w:szCs w:val="28"/>
        </w:rPr>
      </w:pPr>
      <w:r w:rsidRPr="00DF3C3F">
        <w:rPr>
          <w:sz w:val="28"/>
          <w:szCs w:val="28"/>
        </w:rPr>
        <w:t xml:space="preserve">Tại Đại hội này, nhiều đồng chí trong Ban Chấp hành Hội Cựu TNXP Thành phố Hồ Chí Minh </w:t>
      </w:r>
      <w:r w:rsidR="009122A8" w:rsidRPr="00DF3C3F">
        <w:rPr>
          <w:sz w:val="28"/>
          <w:szCs w:val="28"/>
        </w:rPr>
        <w:t xml:space="preserve">khóa </w:t>
      </w:r>
      <w:r w:rsidRPr="00DF3C3F">
        <w:rPr>
          <w:sz w:val="28"/>
          <w:szCs w:val="28"/>
        </w:rPr>
        <w:t>III (</w:t>
      </w:r>
      <w:r w:rsidR="009122A8" w:rsidRPr="00DF3C3F">
        <w:rPr>
          <w:sz w:val="28"/>
          <w:szCs w:val="28"/>
        </w:rPr>
        <w:t xml:space="preserve">nhiệm kỳ </w:t>
      </w:r>
      <w:r w:rsidRPr="00DF3C3F">
        <w:rPr>
          <w:sz w:val="28"/>
          <w:szCs w:val="28"/>
        </w:rPr>
        <w:t xml:space="preserve">2015 – 2020) không tham gia Ban Chấp hành Hội Cựu TNXP Thành phố Hồ Chí Minh nhiệm kỳ mới, tạo điều kiện </w:t>
      </w:r>
      <w:r w:rsidRPr="00DF3C3F">
        <w:rPr>
          <w:sz w:val="28"/>
          <w:szCs w:val="28"/>
        </w:rPr>
        <w:lastRenderedPageBreak/>
        <w:t>trẻ hoá Ban Chấp hành Hội Cựu TNXP Thành phố. Đó là nghĩa cử cao đẹp, Đại hội xin chân thành cảm ơn, ghi nhận và đánh giá cao sự đóng góp của các đồng chí trong nhiệm kỳ qua, xin chúc các đồng chí mạnh khoẻ, hạnh phúc, tiếp tục đóng góp tâm huyết, kinh nghiệm để xây dựng hội trong thời gian tới.</w:t>
      </w:r>
    </w:p>
    <w:p w14:paraId="22FD8D85" w14:textId="2CFFCD2E" w:rsidR="00963372" w:rsidRPr="00DF3C3F" w:rsidRDefault="00963372" w:rsidP="0048054F">
      <w:pPr>
        <w:tabs>
          <w:tab w:val="left" w:pos="2160"/>
        </w:tabs>
        <w:spacing w:before="120" w:after="120"/>
        <w:ind w:firstLine="720"/>
        <w:jc w:val="both"/>
        <w:rPr>
          <w:sz w:val="28"/>
          <w:szCs w:val="28"/>
        </w:rPr>
      </w:pPr>
      <w:r w:rsidRPr="00DF3C3F">
        <w:rPr>
          <w:sz w:val="28"/>
          <w:szCs w:val="28"/>
        </w:rPr>
        <w:t xml:space="preserve">Đoàn </w:t>
      </w:r>
      <w:r w:rsidR="009122A8" w:rsidRPr="00DF3C3F">
        <w:rPr>
          <w:sz w:val="28"/>
          <w:szCs w:val="28"/>
        </w:rPr>
        <w:t xml:space="preserve">Chủ </w:t>
      </w:r>
      <w:r w:rsidRPr="00DF3C3F">
        <w:rPr>
          <w:sz w:val="28"/>
          <w:szCs w:val="28"/>
        </w:rPr>
        <w:t>tịch Đại hội kêu gọi toàn thể các Hội thành viên cùng hội viên Hội Cựu TNXP Thành phố Hồ Chí Minh hãy cùng nhau đoàn kết, chung tay, góp sức xây dựng Hội Cựu TNXP Thành phố Hồ Chí Minh ngày càng phát triển; cùng nhau thực hiện tốt Nghị quyết Đại hội và Điều lệ Hội, tiếp tục tham gia vận động cựu TNXP trên địa bàn vào Hội; bằng mọi nỗ lực, chung sức chăm lo cho cựu TNXP có hoàn cảnh đặc biệt khó khăn với tấm lòng và nghĩa cử “vì đồng đội chăm lo cho đồng đội”, làm cho Hội Cựu TNXP của chúng ta thật sự là mái nhà chung của hội viên cựu TNXP. Trước mắt là chung tay cùng cả nước và Thành phố phòng chống và đẩy lùi đại dịch Covid -19.</w:t>
      </w:r>
    </w:p>
    <w:p w14:paraId="742ADF49" w14:textId="58CCF913" w:rsidR="00963372" w:rsidRPr="00DF3C3F" w:rsidRDefault="00963372" w:rsidP="0048054F">
      <w:pPr>
        <w:tabs>
          <w:tab w:val="left" w:pos="2160"/>
        </w:tabs>
        <w:spacing w:before="120" w:after="120"/>
        <w:ind w:firstLine="720"/>
        <w:jc w:val="both"/>
        <w:rPr>
          <w:sz w:val="28"/>
          <w:szCs w:val="28"/>
        </w:rPr>
      </w:pPr>
      <w:r w:rsidRPr="00DF3C3F">
        <w:rPr>
          <w:sz w:val="28"/>
          <w:szCs w:val="28"/>
        </w:rPr>
        <w:t>Với niềm tin vững chắc vào sự phát triển của Hội Cựu TNXP Thành phố trong thời gian tới, tôi xin tuyên bố bế mạc Đại hội đại biểu Hội Cựu TNXP Thành phố Hồ Chí Minh lần thứ IV, nhiệm kỳ 2021 – 2026.</w:t>
      </w:r>
    </w:p>
    <w:p w14:paraId="5622B95E" w14:textId="77777777" w:rsidR="00E93A6F" w:rsidRDefault="00963372" w:rsidP="0048054F">
      <w:pPr>
        <w:tabs>
          <w:tab w:val="left" w:pos="2160"/>
        </w:tabs>
        <w:spacing w:before="120" w:after="120"/>
        <w:ind w:firstLine="720"/>
        <w:jc w:val="both"/>
        <w:rPr>
          <w:sz w:val="28"/>
          <w:szCs w:val="28"/>
        </w:rPr>
      </w:pPr>
      <w:r w:rsidRPr="00DF3C3F">
        <w:rPr>
          <w:sz w:val="28"/>
          <w:szCs w:val="28"/>
        </w:rPr>
        <w:t>Kính chúc các đồng chí lãnh đạo, các quý vị đại biểu cùng toàn thể các đồng chí cựu TNXP mạnh khoẻ, hạnh phúc, thành công.</w:t>
      </w:r>
      <w:r w:rsidR="00E93A6F">
        <w:rPr>
          <w:sz w:val="28"/>
          <w:szCs w:val="28"/>
        </w:rPr>
        <w:tab/>
      </w:r>
    </w:p>
    <w:p w14:paraId="340F9A84" w14:textId="7BC76127" w:rsidR="0030212C" w:rsidRPr="00DF3C3F" w:rsidRDefault="000C2F72" w:rsidP="0048054F">
      <w:pPr>
        <w:tabs>
          <w:tab w:val="left" w:pos="2160"/>
        </w:tabs>
        <w:spacing w:before="120" w:after="120"/>
        <w:ind w:firstLine="720"/>
        <w:jc w:val="both"/>
        <w:rPr>
          <w:sz w:val="28"/>
          <w:szCs w:val="28"/>
        </w:rPr>
      </w:pPr>
      <w:r>
        <w:rPr>
          <w:sz w:val="28"/>
          <w:szCs w:val="28"/>
        </w:rPr>
        <w:t>Xin trân trọng cả</w:t>
      </w:r>
      <w:r w:rsidR="00963372" w:rsidRPr="00DF3C3F">
        <w:rPr>
          <w:sz w:val="28"/>
          <w:szCs w:val="28"/>
        </w:rPr>
        <w:t>m ơn.</w:t>
      </w:r>
    </w:p>
    <w:sectPr w:rsidR="0030212C" w:rsidRPr="00DF3C3F" w:rsidSect="00CB7F3C">
      <w:headerReference w:type="default" r:id="rId7"/>
      <w:pgSz w:w="11909" w:h="16834" w:code="9"/>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5B5C9" w14:textId="77777777" w:rsidR="008C0D60" w:rsidRDefault="008C0D60" w:rsidP="001D2139">
      <w:r>
        <w:separator/>
      </w:r>
    </w:p>
  </w:endnote>
  <w:endnote w:type="continuationSeparator" w:id="0">
    <w:p w14:paraId="03B30E2C" w14:textId="77777777" w:rsidR="008C0D60" w:rsidRDefault="008C0D60" w:rsidP="001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2B6AF" w14:textId="77777777" w:rsidR="008C0D60" w:rsidRDefault="008C0D60" w:rsidP="001D2139">
      <w:r>
        <w:separator/>
      </w:r>
    </w:p>
  </w:footnote>
  <w:footnote w:type="continuationSeparator" w:id="0">
    <w:p w14:paraId="23D6F660" w14:textId="77777777" w:rsidR="008C0D60" w:rsidRDefault="008C0D60" w:rsidP="001D2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777670"/>
      <w:docPartObj>
        <w:docPartGallery w:val="Page Numbers (Top of Page)"/>
        <w:docPartUnique/>
      </w:docPartObj>
    </w:sdtPr>
    <w:sdtEndPr>
      <w:rPr>
        <w:noProof/>
      </w:rPr>
    </w:sdtEndPr>
    <w:sdtContent>
      <w:p w14:paraId="5D3273DC" w14:textId="011E9998" w:rsidR="001718BF" w:rsidRDefault="001718BF">
        <w:pPr>
          <w:pStyle w:val="Header"/>
          <w:jc w:val="center"/>
        </w:pPr>
        <w:r>
          <w:fldChar w:fldCharType="begin"/>
        </w:r>
        <w:r>
          <w:instrText xml:space="preserve"> PAGE   \* MERGEFORMAT </w:instrText>
        </w:r>
        <w:r>
          <w:fldChar w:fldCharType="separate"/>
        </w:r>
        <w:r w:rsidR="0048054F">
          <w:rPr>
            <w:noProof/>
          </w:rPr>
          <w:t>2</w:t>
        </w:r>
        <w:r>
          <w:rPr>
            <w:noProof/>
          </w:rPr>
          <w:fldChar w:fldCharType="end"/>
        </w:r>
      </w:p>
    </w:sdtContent>
  </w:sdt>
  <w:p w14:paraId="0C70C128" w14:textId="77777777" w:rsidR="001718BF" w:rsidRDefault="00171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3243D6"/>
    <w:multiLevelType w:val="hybridMultilevel"/>
    <w:tmpl w:val="A96624D6"/>
    <w:lvl w:ilvl="0" w:tplc="885A5DB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2C"/>
    <w:rsid w:val="000076D7"/>
    <w:rsid w:val="00043186"/>
    <w:rsid w:val="0006369E"/>
    <w:rsid w:val="0007377F"/>
    <w:rsid w:val="000A28EC"/>
    <w:rsid w:val="000C2F72"/>
    <w:rsid w:val="000C32EA"/>
    <w:rsid w:val="000E64B8"/>
    <w:rsid w:val="000F69D5"/>
    <w:rsid w:val="0010143E"/>
    <w:rsid w:val="00115635"/>
    <w:rsid w:val="001263A6"/>
    <w:rsid w:val="00170CA7"/>
    <w:rsid w:val="00171267"/>
    <w:rsid w:val="001718BF"/>
    <w:rsid w:val="00180852"/>
    <w:rsid w:val="00186584"/>
    <w:rsid w:val="00190D7C"/>
    <w:rsid w:val="00191373"/>
    <w:rsid w:val="001A1A89"/>
    <w:rsid w:val="001D2139"/>
    <w:rsid w:val="001F41C6"/>
    <w:rsid w:val="001F5CC6"/>
    <w:rsid w:val="0022001B"/>
    <w:rsid w:val="00266B96"/>
    <w:rsid w:val="002C10A2"/>
    <w:rsid w:val="0030212C"/>
    <w:rsid w:val="00303852"/>
    <w:rsid w:val="00344ADC"/>
    <w:rsid w:val="00370D46"/>
    <w:rsid w:val="003F0BE5"/>
    <w:rsid w:val="0040345D"/>
    <w:rsid w:val="00405228"/>
    <w:rsid w:val="00412803"/>
    <w:rsid w:val="0042404C"/>
    <w:rsid w:val="004429E1"/>
    <w:rsid w:val="00470697"/>
    <w:rsid w:val="00473E03"/>
    <w:rsid w:val="0048054F"/>
    <w:rsid w:val="00493994"/>
    <w:rsid w:val="004E5143"/>
    <w:rsid w:val="004F448B"/>
    <w:rsid w:val="00507C7A"/>
    <w:rsid w:val="00516814"/>
    <w:rsid w:val="0051713D"/>
    <w:rsid w:val="0054543F"/>
    <w:rsid w:val="00551A50"/>
    <w:rsid w:val="00593CE8"/>
    <w:rsid w:val="00595EFC"/>
    <w:rsid w:val="0059652E"/>
    <w:rsid w:val="005B31DE"/>
    <w:rsid w:val="005B6EC0"/>
    <w:rsid w:val="005B73F2"/>
    <w:rsid w:val="005D40F3"/>
    <w:rsid w:val="005E70C6"/>
    <w:rsid w:val="00603148"/>
    <w:rsid w:val="0061260F"/>
    <w:rsid w:val="00624EF8"/>
    <w:rsid w:val="00643D12"/>
    <w:rsid w:val="006A3F9C"/>
    <w:rsid w:val="006E07C3"/>
    <w:rsid w:val="00702D4D"/>
    <w:rsid w:val="007149F3"/>
    <w:rsid w:val="00725A8A"/>
    <w:rsid w:val="0072776A"/>
    <w:rsid w:val="0073276A"/>
    <w:rsid w:val="007718FA"/>
    <w:rsid w:val="00790A52"/>
    <w:rsid w:val="007D0648"/>
    <w:rsid w:val="007D53C3"/>
    <w:rsid w:val="007D5982"/>
    <w:rsid w:val="007F4265"/>
    <w:rsid w:val="00803E77"/>
    <w:rsid w:val="0083536C"/>
    <w:rsid w:val="00860515"/>
    <w:rsid w:val="00863528"/>
    <w:rsid w:val="00871F26"/>
    <w:rsid w:val="00883EDB"/>
    <w:rsid w:val="008C0D60"/>
    <w:rsid w:val="008C2259"/>
    <w:rsid w:val="008C4062"/>
    <w:rsid w:val="008D23A2"/>
    <w:rsid w:val="008E3686"/>
    <w:rsid w:val="009107FC"/>
    <w:rsid w:val="009122A8"/>
    <w:rsid w:val="00945671"/>
    <w:rsid w:val="00963372"/>
    <w:rsid w:val="0097182E"/>
    <w:rsid w:val="00972C45"/>
    <w:rsid w:val="00981B2A"/>
    <w:rsid w:val="009B1381"/>
    <w:rsid w:val="009D5333"/>
    <w:rsid w:val="009E1DCF"/>
    <w:rsid w:val="009F75BA"/>
    <w:rsid w:val="00A16142"/>
    <w:rsid w:val="00A22A3C"/>
    <w:rsid w:val="00A450DB"/>
    <w:rsid w:val="00A72C37"/>
    <w:rsid w:val="00A75D7A"/>
    <w:rsid w:val="00A87AC7"/>
    <w:rsid w:val="00A90177"/>
    <w:rsid w:val="00AA1007"/>
    <w:rsid w:val="00AA4867"/>
    <w:rsid w:val="00AB4433"/>
    <w:rsid w:val="00AD2940"/>
    <w:rsid w:val="00AE0B17"/>
    <w:rsid w:val="00AE2462"/>
    <w:rsid w:val="00B26EF5"/>
    <w:rsid w:val="00B32EA4"/>
    <w:rsid w:val="00B3478C"/>
    <w:rsid w:val="00B452AD"/>
    <w:rsid w:val="00B80D5D"/>
    <w:rsid w:val="00BA51C6"/>
    <w:rsid w:val="00BB538F"/>
    <w:rsid w:val="00BB773B"/>
    <w:rsid w:val="00BC3CB0"/>
    <w:rsid w:val="00BD765E"/>
    <w:rsid w:val="00BF7473"/>
    <w:rsid w:val="00C40631"/>
    <w:rsid w:val="00C43092"/>
    <w:rsid w:val="00C74726"/>
    <w:rsid w:val="00C82274"/>
    <w:rsid w:val="00C826AC"/>
    <w:rsid w:val="00C87E2D"/>
    <w:rsid w:val="00C90002"/>
    <w:rsid w:val="00C90CF0"/>
    <w:rsid w:val="00C925ED"/>
    <w:rsid w:val="00CB3DC7"/>
    <w:rsid w:val="00CB67C5"/>
    <w:rsid w:val="00CB7F3C"/>
    <w:rsid w:val="00CC55AF"/>
    <w:rsid w:val="00CC5986"/>
    <w:rsid w:val="00D134BB"/>
    <w:rsid w:val="00D67A98"/>
    <w:rsid w:val="00D72A0E"/>
    <w:rsid w:val="00D7680A"/>
    <w:rsid w:val="00D87BFF"/>
    <w:rsid w:val="00DD3C05"/>
    <w:rsid w:val="00DF3C3F"/>
    <w:rsid w:val="00E018EA"/>
    <w:rsid w:val="00E03603"/>
    <w:rsid w:val="00E04D9A"/>
    <w:rsid w:val="00E40FF2"/>
    <w:rsid w:val="00E4462A"/>
    <w:rsid w:val="00E502D2"/>
    <w:rsid w:val="00E70139"/>
    <w:rsid w:val="00E86F05"/>
    <w:rsid w:val="00E90DE6"/>
    <w:rsid w:val="00E93A6F"/>
    <w:rsid w:val="00EE171C"/>
    <w:rsid w:val="00EE3A27"/>
    <w:rsid w:val="00EE5F72"/>
    <w:rsid w:val="00F01491"/>
    <w:rsid w:val="00F071E0"/>
    <w:rsid w:val="00F559A9"/>
    <w:rsid w:val="00F67548"/>
    <w:rsid w:val="00FA4BAD"/>
    <w:rsid w:val="00FA5BC1"/>
    <w:rsid w:val="00FE29AF"/>
    <w:rsid w:val="00FE7F89"/>
    <w:rsid w:val="00FF41CD"/>
    <w:rsid w:val="00FF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1609"/>
  <w15:docId w15:val="{158D31E6-1341-46CA-BC42-BA74E2BE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12C"/>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0212C"/>
    <w:pPr>
      <w:tabs>
        <w:tab w:val="center" w:pos="4320"/>
        <w:tab w:val="right" w:pos="8640"/>
      </w:tabs>
    </w:pPr>
  </w:style>
  <w:style w:type="character" w:customStyle="1" w:styleId="FooterChar">
    <w:name w:val="Footer Char"/>
    <w:basedOn w:val="DefaultParagraphFont"/>
    <w:link w:val="Footer"/>
    <w:rsid w:val="0030212C"/>
    <w:rPr>
      <w:rFonts w:ascii="Times New Roman" w:eastAsia="Times New Roman" w:hAnsi="Times New Roman" w:cs="Times New Roman"/>
      <w:sz w:val="26"/>
      <w:szCs w:val="26"/>
    </w:rPr>
  </w:style>
  <w:style w:type="paragraph" w:styleId="ListParagraph">
    <w:name w:val="List Paragraph"/>
    <w:basedOn w:val="Normal"/>
    <w:uiPriority w:val="34"/>
    <w:qFormat/>
    <w:rsid w:val="00F01491"/>
    <w:pPr>
      <w:ind w:left="720"/>
      <w:contextualSpacing/>
    </w:pPr>
  </w:style>
  <w:style w:type="paragraph" w:styleId="Header">
    <w:name w:val="header"/>
    <w:basedOn w:val="Normal"/>
    <w:link w:val="HeaderChar"/>
    <w:uiPriority w:val="99"/>
    <w:unhideWhenUsed/>
    <w:rsid w:val="001718BF"/>
    <w:pPr>
      <w:tabs>
        <w:tab w:val="center" w:pos="4680"/>
        <w:tab w:val="right" w:pos="9360"/>
      </w:tabs>
    </w:pPr>
  </w:style>
  <w:style w:type="character" w:customStyle="1" w:styleId="HeaderChar">
    <w:name w:val="Header Char"/>
    <w:basedOn w:val="DefaultParagraphFont"/>
    <w:link w:val="Header"/>
    <w:uiPriority w:val="99"/>
    <w:rsid w:val="001718BF"/>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SharingVN.Net</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SVN-Team</dc:creator>
  <cp:keywords/>
  <dc:description/>
  <cp:lastModifiedBy>Max Nguyễn</cp:lastModifiedBy>
  <cp:revision>11</cp:revision>
  <cp:lastPrinted>2021-12-08T02:52:00Z</cp:lastPrinted>
  <dcterms:created xsi:type="dcterms:W3CDTF">2021-12-08T03:09:00Z</dcterms:created>
  <dcterms:modified xsi:type="dcterms:W3CDTF">2023-06-28T08:08:00Z</dcterms:modified>
</cp:coreProperties>
</file>