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239"/>
        <w:gridCol w:w="5922"/>
      </w:tblGrid>
      <w:tr w:rsidR="00BC0BE7" w:rsidRPr="00BC0BE7" w:rsidTr="00BC0BE7">
        <w:trPr>
          <w:trHeight w:val="142"/>
        </w:trPr>
        <w:tc>
          <w:tcPr>
            <w:tcW w:w="1750" w:type="pct"/>
            <w:tcMar>
              <w:top w:w="45" w:type="dxa"/>
              <w:left w:w="45" w:type="dxa"/>
              <w:bottom w:w="45" w:type="dxa"/>
              <w:right w:w="45" w:type="dxa"/>
            </w:tcMar>
            <w:hideMark/>
          </w:tcPr>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color w:val="222222"/>
                <w:sz w:val="24"/>
                <w:szCs w:val="24"/>
                <w:lang w:eastAsia="vi-VN"/>
              </w:rPr>
              <w:t>ỦY BAN NHÂN DÂN</w:t>
            </w:r>
            <w:r w:rsidRPr="00BC0BE7">
              <w:rPr>
                <w:rFonts w:asciiTheme="majorHAnsi" w:eastAsia="Times New Roman" w:hAnsiTheme="majorHAnsi" w:cstheme="majorHAnsi"/>
                <w:color w:val="222222"/>
                <w:sz w:val="24"/>
                <w:szCs w:val="24"/>
                <w:lang w:eastAsia="vi-VN"/>
              </w:rPr>
              <w:br/>
            </w:r>
            <w:r w:rsidRPr="00BC0BE7">
              <w:rPr>
                <w:rFonts w:asciiTheme="majorHAnsi" w:eastAsia="Times New Roman" w:hAnsiTheme="majorHAnsi" w:cstheme="majorHAnsi"/>
                <w:b/>
                <w:bCs/>
                <w:color w:val="222222"/>
                <w:sz w:val="24"/>
                <w:szCs w:val="24"/>
                <w:lang w:eastAsia="vi-VN"/>
              </w:rPr>
              <w:t>THÀNH PHỐ HỒ CHÍ MINH</w:t>
            </w:r>
          </w:p>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color w:val="222222"/>
                <w:sz w:val="24"/>
                <w:szCs w:val="24"/>
                <w:vertAlign w:val="superscript"/>
                <w:lang w:eastAsia="vi-VN"/>
              </w:rPr>
              <w:t>___________</w:t>
            </w:r>
          </w:p>
          <w:p w:rsidR="00BC0BE7" w:rsidRPr="00BC0BE7" w:rsidRDefault="00BC0BE7" w:rsidP="00BC0BE7">
            <w:pPr>
              <w:spacing w:after="0" w:line="142" w:lineRule="atLeast"/>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color w:val="222222"/>
                <w:sz w:val="24"/>
                <w:szCs w:val="24"/>
                <w:lang w:eastAsia="vi-VN"/>
              </w:rPr>
              <w:t>Số: 149/KH-UBND</w:t>
            </w:r>
          </w:p>
        </w:tc>
        <w:tc>
          <w:tcPr>
            <w:tcW w:w="3200" w:type="pct"/>
            <w:tcMar>
              <w:top w:w="45" w:type="dxa"/>
              <w:left w:w="45" w:type="dxa"/>
              <w:bottom w:w="45" w:type="dxa"/>
              <w:right w:w="45" w:type="dxa"/>
            </w:tcMar>
            <w:hideMark/>
          </w:tcPr>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color w:val="222222"/>
                <w:sz w:val="24"/>
                <w:szCs w:val="24"/>
                <w:lang w:eastAsia="vi-VN"/>
              </w:rPr>
              <w:t>CỘNG HÒA XÃ HỘI CHỦ NGHĨA VIỆT NAM</w:t>
            </w:r>
            <w:r w:rsidRPr="00BC0BE7">
              <w:rPr>
                <w:rFonts w:asciiTheme="majorHAnsi" w:eastAsia="Times New Roman" w:hAnsiTheme="majorHAnsi" w:cstheme="majorHAnsi"/>
                <w:color w:val="222222"/>
                <w:sz w:val="24"/>
                <w:szCs w:val="24"/>
                <w:lang w:eastAsia="vi-VN"/>
              </w:rPr>
              <w:br/>
            </w:r>
            <w:r w:rsidRPr="00BC0BE7">
              <w:rPr>
                <w:rFonts w:asciiTheme="majorHAnsi" w:eastAsia="Times New Roman" w:hAnsiTheme="majorHAnsi" w:cstheme="majorHAnsi"/>
                <w:b/>
                <w:bCs/>
                <w:color w:val="222222"/>
                <w:sz w:val="24"/>
                <w:szCs w:val="24"/>
                <w:lang w:eastAsia="vi-VN"/>
              </w:rPr>
              <w:t>Độc lập - Tự do - Hạnh phúc</w:t>
            </w:r>
          </w:p>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color w:val="222222"/>
                <w:sz w:val="24"/>
                <w:szCs w:val="24"/>
                <w:vertAlign w:val="superscript"/>
                <w:lang w:eastAsia="vi-VN"/>
              </w:rPr>
              <w:t>_____________________</w:t>
            </w:r>
          </w:p>
          <w:p w:rsidR="00BC0BE7" w:rsidRPr="00BC0BE7" w:rsidRDefault="00BC0BE7" w:rsidP="00BC0BE7">
            <w:pPr>
              <w:spacing w:after="0" w:line="142" w:lineRule="atLeast"/>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i/>
                <w:iCs/>
                <w:color w:val="222222"/>
                <w:sz w:val="24"/>
                <w:szCs w:val="24"/>
                <w:lang w:eastAsia="vi-VN"/>
              </w:rPr>
              <w:t>Thành phố Hồ Chí Minh, ngày 20 tháng 4 năm 2026</w:t>
            </w:r>
          </w:p>
        </w:tc>
      </w:tr>
    </w:tbl>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color w:val="222222"/>
          <w:sz w:val="24"/>
          <w:szCs w:val="24"/>
          <w:lang w:eastAsia="vi-VN"/>
        </w:rPr>
        <w:t>KẾ HOẠCH</w:t>
      </w:r>
    </w:p>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color w:val="222222"/>
          <w:sz w:val="24"/>
          <w:szCs w:val="24"/>
          <w:lang w:eastAsia="vi-VN"/>
        </w:rPr>
        <w:t>Tổ chức các hoạt động kỷ niệm 50 năm Ngày Thành phố Sài Gòn - Gia Định chính thức vinh dự mang tên Chủ tịch Hồ Chí Minh (2/7/1976 - 2/7/2026)</w:t>
      </w:r>
    </w:p>
    <w:p w:rsidR="00BC0BE7" w:rsidRPr="00BC0BE7" w:rsidRDefault="00BC0BE7" w:rsidP="00BC0BE7">
      <w:pPr>
        <w:spacing w:after="12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color w:val="222222"/>
          <w:sz w:val="24"/>
          <w:szCs w:val="24"/>
          <w:vertAlign w:val="superscript"/>
          <w:lang w:eastAsia="vi-VN"/>
        </w:rPr>
        <w:t>______________</w:t>
      </w:r>
    </w:p>
    <w:p w:rsidR="00BC0BE7" w:rsidRPr="00555235" w:rsidRDefault="00BC0BE7" w:rsidP="00555235">
      <w:pPr>
        <w:spacing w:after="0" w:line="240" w:lineRule="auto"/>
        <w:ind w:firstLine="720"/>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Thực hiện Hướng dẫn số 14-HD/BTGDVTU ngày 10 tháng 01 năm 2026 của Ban Tuyên giáo và Dân vận Thành ủy về tuyên truyền kỷ niệm các ngày lễ lớn và sự kiện lịch sử quan trọng năm 2026;</w:t>
      </w:r>
    </w:p>
    <w:p w:rsidR="00BC0BE7" w:rsidRPr="00555235" w:rsidRDefault="00BC0BE7" w:rsidP="00555235">
      <w:pPr>
        <w:spacing w:after="0" w:line="240" w:lineRule="auto"/>
        <w:ind w:firstLine="720"/>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Thực hiện Kế hoạch số </w:t>
      </w:r>
      <w:r w:rsidR="00555235" w:rsidRPr="00555235">
        <w:rPr>
          <w:rFonts w:asciiTheme="majorHAnsi" w:hAnsiTheme="majorHAnsi" w:cstheme="majorHAnsi"/>
          <w:szCs w:val="28"/>
        </w:rPr>
        <w:fldChar w:fldCharType="begin"/>
      </w:r>
      <w:r w:rsidR="00555235" w:rsidRPr="00555235">
        <w:rPr>
          <w:rFonts w:asciiTheme="majorHAnsi" w:hAnsiTheme="majorHAnsi" w:cstheme="majorHAnsi"/>
          <w:szCs w:val="28"/>
        </w:rPr>
        <w:instrText xml:space="preserve"> HYPERLINK "https://luatvietnam.vn/van-hoa/ke-hoach-110-kh-ubnd-tp-ho-chi-minh-2026-to-chuc-hoat-dong-ky-niem-cac-ngay-le-lon-433259-d2.html" \t "_blank" \o "110/KH-UBND" </w:instrText>
      </w:r>
      <w:r w:rsidR="00555235" w:rsidRPr="00555235">
        <w:rPr>
          <w:rFonts w:asciiTheme="majorHAnsi" w:hAnsiTheme="majorHAnsi" w:cstheme="majorHAnsi"/>
          <w:szCs w:val="28"/>
        </w:rPr>
        <w:fldChar w:fldCharType="separate"/>
      </w:r>
      <w:r w:rsidRPr="00555235">
        <w:rPr>
          <w:rFonts w:asciiTheme="majorHAnsi" w:eastAsia="Times New Roman" w:hAnsiTheme="majorHAnsi" w:cstheme="majorHAnsi"/>
          <w:color w:val="A67C52"/>
          <w:szCs w:val="28"/>
          <w:lang w:eastAsia="vi-VN"/>
        </w:rPr>
        <w:t>110/KH-UBND</w:t>
      </w:r>
      <w:r w:rsidR="00555235" w:rsidRPr="00555235">
        <w:rPr>
          <w:rFonts w:asciiTheme="majorHAnsi" w:eastAsia="Times New Roman" w:hAnsiTheme="majorHAnsi" w:cstheme="majorHAnsi"/>
          <w:color w:val="A67C52"/>
          <w:szCs w:val="28"/>
          <w:lang w:eastAsia="vi-VN"/>
        </w:rPr>
        <w:fldChar w:fldCharType="end"/>
      </w:r>
      <w:r w:rsidRPr="00555235">
        <w:rPr>
          <w:rFonts w:asciiTheme="majorHAnsi" w:eastAsia="Times New Roman" w:hAnsiTheme="majorHAnsi" w:cstheme="majorHAnsi"/>
          <w:color w:val="222222"/>
          <w:szCs w:val="28"/>
          <w:lang w:eastAsia="vi-VN"/>
        </w:rPr>
        <w:t> ngày 25 tháng 3 năm 2026 của Ủy ban nhân dân Thành phố về tổ chức hoạt động kỷ niệm các ngày lễ lớn và sự kiện lịch sử, chính trị quan trọng năm 2026 tại Thành phố Hồ Chí Minh;</w:t>
      </w:r>
    </w:p>
    <w:p w:rsidR="00BC0BE7" w:rsidRPr="00555235" w:rsidRDefault="00BC0BE7" w:rsidP="00555235">
      <w:pPr>
        <w:spacing w:after="0" w:line="240" w:lineRule="auto"/>
        <w:ind w:firstLine="720"/>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Xét đề xuất của Sở Văn hóa và Thể thao tại Tờ trình số 4844/TTr-SVHTT ngày 20 tháng 4 năm 2026 về tổ chức các hoạt động kỷ niệm 50 năm Ngày Thành phố Sài Gòn - Gia Định chính thức vinh dự mang tên Chủ tịch Hồ Chí Minh (2/7/1976 - 2/7/2026);</w:t>
      </w:r>
    </w:p>
    <w:p w:rsidR="00BC0BE7" w:rsidRPr="00555235" w:rsidRDefault="00BC0BE7" w:rsidP="00555235">
      <w:pPr>
        <w:spacing w:after="120" w:line="240" w:lineRule="auto"/>
        <w:ind w:firstLine="720"/>
        <w:jc w:val="both"/>
        <w:rPr>
          <w:rFonts w:asciiTheme="majorHAnsi" w:eastAsia="Times New Roman" w:hAnsiTheme="majorHAnsi" w:cstheme="majorHAnsi"/>
          <w:color w:val="222222"/>
          <w:szCs w:val="28"/>
          <w:lang w:eastAsia="vi-VN"/>
        </w:rPr>
      </w:pPr>
      <w:bookmarkStart w:id="0" w:name="_GoBack"/>
      <w:bookmarkEnd w:id="0"/>
      <w:r w:rsidRPr="00555235">
        <w:rPr>
          <w:rFonts w:asciiTheme="majorHAnsi" w:eastAsia="Times New Roman" w:hAnsiTheme="majorHAnsi" w:cstheme="majorHAnsi"/>
          <w:color w:val="222222"/>
          <w:szCs w:val="28"/>
          <w:lang w:eastAsia="vi-VN"/>
        </w:rPr>
        <w:t>Ủy ban nhân dân Thành phố ban hành Kế hoạch tổ chức các hoạt động kỷ niệm 50 năm Ngày Thành phố Sài Gòn - Gia Định chính thức vinh dự mang tên Chủ tịch Hồ Chí Minh (2/7/1976 - 2/7/2026), cụ thể như sau: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 Hoạt động truyền thông; tuyên truyền, giáo dục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Đây là đợt sinh hoạt chính trị quan trọng, cao điểm hành động, tổ chức đồng bộ đến 168 phường, xã, đặc khu nhằm nâng cao chất lượng sống và tạo khí thế thi đua sôi nổi.</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Tuyên truyền sâu rộng những thành tựu to lớn, có ý nghĩa lịch sử của Thành phố trong 50 năm vinh dự mang tên Chủ tịch Hồ Chí Minh; khẳng định Đảng bộ, chính quyền và Nhân dân Thành phố đã phát huy truyền thống cách mạng kiên cường, đoàn kết, năng động, sáng tạo, tạo nên những chuyển biến toàn diện trên mọi lĩnh vực, làm nên diện mạo mới của Thành phố. Đồng thời, đẩy mạnh truyền thông đồng bộ đến các tầng lớp Nhân dân về truyền thống, niềm tự hào dân tộc, tôn vinh chặng đường 50 năm xây dựng, phát triển, những thành tựu, con người và khát vọng vươn lên của Thành phố, kết hợp hiệu quả các hoạt động văn hóa, nghệ thuật và truyền thông số nhằm lan tỏa rộng rãi, tạo khí thế phấn khởi, khơi dậy niềm tự hào và trách nhiệm của mỗi người dân đối với Thành phố mang tên Bác.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Tuyên truyền, giáo dục về truyền thống xây dựng và phát triển của Sài Gòn - Thành phố Hồ Chí Minh qua 328 năm hình thành Thành phố Sài Gòn - Chợ Lớn - Gia Định - Thành phố Hồ Chí Minh và 50 năm Ngày Thành phố Sài Gòn - Gia Định chính thức vinh dự mang tên Chủ tịch Hồ Chí Minh. Phát huy truyền thống năng động, sáng tạo để hiến kế xây dựng Thành phố Hồ Chí Minh thành một Thành phố phát triển, năng động, sáng tạo, có chất lượng sống tốt, văn minh, hiện đại, nghĩa tình trong kỷ nguyên vươn mình của dân tộc.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ml:space="preserve">- Tập trung tuyên truyền việc học tập và làm theo tư tưởng, đạo đức, phong cách Hồ Chí Minh gắn với yêu cầu đổi mới tư duy lãnh đạo, phương thức quản lý, </w:t>
      </w:r>
      <w:r w:rsidRPr="00555235">
        <w:rPr>
          <w:rFonts w:asciiTheme="majorHAnsi" w:eastAsia="Times New Roman" w:hAnsiTheme="majorHAnsi" w:cstheme="majorHAnsi"/>
          <w:color w:val="222222"/>
          <w:szCs w:val="28"/>
          <w:lang w:eastAsia="vi-VN"/>
        </w:rPr>
        <w:lastRenderedPageBreak/>
        <w:t>khơi dậy khát vọng cống hiến, ý chí tự lực, tự cường và tinh thần phụng sự Tổ quốc, phục vụ Nhân dân; coi đây là nền tảng quan trọng để chuyển hóa tư tưởng thành hành động, biến quyết tâm chính trị thành kết quả phát triển cụ thể, đúng với tinh thần Tổng Bí thư đã nhiều lần nhấn mạnh.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Đẩy mạnh tuyên truyền kết quả thực hiện Chỉ thị số 05-CT/TW của Bộ Chính trị theo hướng thực chất, hiệu quả; gắn việc học và làm theo Bác với xây dựng văn hóa liêm chính, kỷ luật, kỷ cương trong Đảng và bộ máy nhà nước, phòng, chống tham nhũng, tiêu cực; kịp thời phát hiện, biểu dương các tập thể, cá nhân tiêu biểu, những mô hình hay, cách làm sáng tạo góp phần thúc đẩy phát triển kinh tế - văn hóa - xã hội, củng cố niềm tin của Nhân dân trong kỷ nguyên mới của dân tộc; đồng thời phê bình những cá nhân, cơ quan, đơn vị, tổ chức học tập và làm theo tư tưởng, đạo đức, phong cách Hồ Chí Minh mang tính hình thức, thiếu hiệu quả.</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2.1. Phát động thực hiện ít nhất 200 công trình thiết thực chào mừng kỷ niệm sự kiện tập trung vào 05 nhóm nội dung: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Tuyên truyền văn hóa Hồ Chí Minh: xây dựng và triển khai thực hiện Không gian văn hóa Hồ Chí Minh; các điểm đọc sách; khu vực trưng bày hình ảnh về cuộc đời, sự nghiệp của Chủ tịch Hồ Chí Minh; các mô hình cột mốc chủ quyền biển đảo Việt Nam; các bộ sản phẩm, ấn phẩm phục vụ công tác tuyên truyền đường lối, chủ trương, Nghị quyết của Đảng, chính sách pháp luật của Nhà nước.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công trình xây dựng nông thôn mới, đô thị văn minh: Thực hiện “Vườn cây Đại đoàn kết”, “Đường cờ Tổ quốc”, “Tuyến đường xanh - sạch - đẹp”, “Góc phố xanh”, “Chung cư xanh”; “Phường (khu dân cư, trường học, cơ quan, đơn vị) muôn sắc hoa”; cải tạo các bãi rác tự phát thành vườn hoa, tiểu cảnh hoặc khu vui chơi thiếu nhi tại các khu dân cư; trang bị thiết bị, vật dụng hỗ trợ phân loại rác tại nguồn; các công trình, mô hình, ứng dụng tham gia chuyển đổi số.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công trình an sinh xã hội: Xây dựng, sửa chữa nhà Đại đoàn kết: chăm lo cho các hộ cận nghèo, có hoàn cảnh khó khăn và gia đình chính sách, đặc biệt là tại các khu vực vùng sâu, vùng xa, biên giới, hải đảo thông qua hỗ trợ phương tiện sinh kế, suất học bổng, thẻ bảo hiểm y tế, mổ mắt miễn phí, suất hỗ trợ chăm lo định kỳ; trao tặng phần quà (túi an sinh); tổ chức bữa cơm đại đoàn kết, gian hàng 0 đồng, tổ chức khám bệnh và phát thuốc miễn phí.</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công trình “Vì biển đảo quê hương - Vì tuyến đầu Tổ quốc”: Trao tặng công trình huấn luyện sẵn sàng chiến đấu, phục vụ sinh hoạt của cán bộ, chiến sĩ; trao tặng vườn rau, đèn năng lượng mặt trời; các trang thiết bị, máy móc, nhu yếu phẩm; hỗ trợ xây dựng nhà đồng đội cho quân nhân có hoàn cảnh khó khăn; chăm lo cán bộ, chiến sĩ, con nuôi đồn biên phòng tại Thành phố và các tỉnh.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công trình tham gia bảo vệ an ninh Tổ quốc, phòng cháy chữa cháy, cứu nạn, cứu hộ: Lắp đặt hệ thống camera an ninh, hệ thống chiếu sáng tại các tuyến đường, tuyến hẻm; trang bị dụng cụ, thiết bị phòng cháy chữa cháy như “Điểm chữa cháy công cộng”, “Xe gắn máy trang bị bình chữa cháy”, “3-5 hộ liền kề trang bị bình phòng cháy chữa cháy”.</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2.2. Khơi dậy khát vọng "Văn minh - Hiện đại- Nghĩa tình":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Huy động toàn dân tại 168 xã, phường, đặc khu cùng chung tay xây dựng nếp sống xứng đáng với danh xưng Thành phố mang tên Bác. Mỗi công dân là một đại sứ gìn giữ trật tự đô thị, tôn tạo cảnh quan môi trường; biến mỗi tuyến hẻm, con kênh trở thành biểu tượng của lòng tự hào, sự đồng lòng và tinh thần cống hiến vì một Thành phố đáng sống.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2. Phát động thi đua trong cả hệ thống chính trị nhân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Nội vụ chủ trì, phối hợp với Ủy ban Mặt trận Tổ quốc Việt Nam Thành phố, các tổ chức chính trị - xã hội và các đơn vị có liên quan tham mưu Kế hoạch.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thực hiện: Năm 2026, cao điểm quý II, III -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3. Khởi công đầu tư phát triển công trình hạ tầng kỹ thuật, xã hội chào mừng kỷ niệm 50 năm Ngày Thành phố Sài Gòn - Gia Định chính thức vinh dự mang tên Chủ tịch Hồ Chí Minh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thực hiện: Sở Tài chính, Sở Xây dựng, Sở Giáo dục và Đào tạo và các đơn vị có liên quan tham mưu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3.1. Đầu tư công trình giáo dục: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Hoàn thành và đưa vào sử dụng 70 dự án với 1.251 phòng học được xây dựng mới.</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Khởi công 100 dự án (dự kiến tăng thêm 1.514 phòng học).</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3.2. Các công trình trọng điểm khác: Đường sắt Thủ Thiêm - Long Thành; Cao tốc Hồ Tràm - Sân bay Long Thành; Mở rộng đường Nguyễn Tất Thành và Công viên; Cụm cảng biển: Cảng quốc tế và cảng container Cái Mép Hạ; cầu/hầm vượt biển Cần Giờ - Vũng Tàu; thu hút vốn nhà đầu tư chiến lược (MBV) tham gia Trung tâm tài chính quốc tế...</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4. Thực hiện chính sách an sinh xã hội nhân kỷ niệm 50 năm Ngày Thành phố Sài Gòn - Gia Định chính thức vinh dự mang tên Chủ tịch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Nội vụ, Sở Y tế tham mưu thực hiện.</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Nội dung thực hiện: Tặng quà trị giá 1 triệu đồng/hộ cho gia đình chính sách, hộ bảo trợ xã hội, hộ nghèo, cận nghèo và các trường hợp khó khăn khác.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5. Đại hội Thanh niên tiên tiến Thành phố Hồ Chí Minh làm theo lời Bác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Thành Đoàn tham mưu Kế hoạch thực hiện.</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thực hiện: dự kiến tháng 5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6. Tổ chức triển lãm, trưng bày, giới thiệu sách và Hội sách thiếu nhi Thành phố Hồ Chí Minh lần VI và các hoạt động văn hóa - nghệ thuật cho thiếu nhi chào mừng kỷ niệm 50 năm Ngày Thành phố Sài Gòn - Gia Định chính thức vinh dự mang tên Chủ tịch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Văn hóa và Thể thao chủ trì phối hợp với các đơn vị có liên quan triển khai kế hoạch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Đơn vị thực hiện: Ủy ban nhân dân xã/phường/đặc khu, Hội Xuất bản Việt Nam và các đơn vị có liên quan.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thực hiện: dự kiến từ ngày 25 tháng 6 đến 05 tháng 7 năm 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Địa điểm: Thư viện Khoa học tổng hợp (phường Bến Thành), Chung cư Sora Gardens (phường Bình Dương), Công viên Thùy Vân (phường Vũng Tàu) và phát động tại các đường sách, không gian sách trên địa bàn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7. Triển lãm hình ảnh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Danh nghĩa tổ chức: Ban Tổ chức kỷ niệm các ngày Lễ lớn Thành phố.</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thực hiện: Sở Văn hóa và Thể thao, phường - xã - đặc khu và các đơn vị liên quan.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7.1. Thời gian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thực hiện: Từ ngày 01 tháng 7 đến ngày 11 tháng 7 năm 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Lễ khai mạc: 07 giờ 30, ngày 01 tháng 7 năm 2026 (thứ Tư).</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7.2. Địa điểm: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Cấp Thành phố: Tổ chức triển lãm tại 03 khu vực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Khu vực 1: Đường Đồng Khởi (Công viên Chi Lăng là địa điểm tổ chức Lễ Khai mạc; đoạn từ đường Nguyễn Du đến đường Lê Thánh Tôn; Nhà triển lãm tại số 158D và 158E), phường Sài Gòn.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Khu vực 2: Công viên đường Nguyễn Du, phường Thủ Dầu Một.</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Khu vực 3: Nhà truyền thống cách mạng, số 01 đường Ba Cu (phường Vũng Tàu).</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Cấp cơ sở: Các Không gian Văn hóa Hồ Chí Minh, các cụm dân cư, khu công nghiệp, khu sinh hoạt cộng đồng...</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7.3. Chương trình Lễ khai mạc:</w:t>
      </w:r>
    </w:p>
    <w:tbl>
      <w:tblPr>
        <w:tblW w:w="10950" w:type="dxa"/>
        <w:tblCellMar>
          <w:left w:w="0" w:type="dxa"/>
          <w:right w:w="0" w:type="dxa"/>
        </w:tblCellMar>
        <w:tblLook w:val="04A0" w:firstRow="1" w:lastRow="0" w:firstColumn="1" w:lastColumn="0" w:noHBand="0" w:noVBand="1"/>
      </w:tblPr>
      <w:tblGrid>
        <w:gridCol w:w="3519"/>
        <w:gridCol w:w="7431"/>
      </w:tblGrid>
      <w:tr w:rsidR="00BC0BE7" w:rsidRPr="00555235" w:rsidTr="00BC0BE7">
        <w:tc>
          <w:tcPr>
            <w:tcW w:w="2972"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07 giờ 30 - 08 giờ 00:</w:t>
            </w:r>
          </w:p>
        </w:tc>
        <w:tc>
          <w:tcPr>
            <w:tcW w:w="6277"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Tuyên bố lý do, giới thiệu đại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Phát biểu khai mạc của Lãnh đạo Thành ủy;</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Nghi thức cắt băng khai mạc;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biểu tham quan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Bế mạc.</w:t>
            </w:r>
          </w:p>
        </w:tc>
      </w:tr>
    </w:tbl>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7.4. Thành phần khách mời:</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Ủy viên Ban Thường vụ Thành ủy; Thường trực Hội đồng nhân dân, Ủy ban nhân dân, Ban Thường trực Ủy ban Mặt trận Tổ quốc Việt Nam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cơ quan chuyên trách, tham mưu giúp việc Thành ủy; các Ban Hội đồng nhân dân Thành phố, Văn phòng Đoàn Đại biểu Quốc hội và Hội đồng nhân dân; Văn phòng Ủy ban nhân dân; Đảng ủy các Cơ quan Đảng Thành phố; Đảng ủy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diện Ban Tuyên giáo và Ban Dân vận Trung ương; Bộ Văn hóa, Thể thao và Du lịch; Quân khu 7, Quân đoàn 34; Ban Công tác phía Nam Ủy ban Trung ương Mặt trận Tổ quốc Việt Nam;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ml:space="preserve">- Lãnh đạo các sở, ban - ngành, đoàn thể, lực lượng vũ trang; Tổng công ty, doanh nghiệp nhà nước trực thuộc Ủy ban nhân dân Thành phố; phường, xã, đặc </w:t>
      </w:r>
      <w:r w:rsidRPr="00555235">
        <w:rPr>
          <w:rFonts w:asciiTheme="majorHAnsi" w:eastAsia="Times New Roman" w:hAnsiTheme="majorHAnsi" w:cstheme="majorHAnsi"/>
          <w:color w:val="222222"/>
          <w:szCs w:val="28"/>
          <w:lang w:eastAsia="vi-VN"/>
        </w:rPr>
        <w:lastRenderedPageBreak/>
        <w:t>khu; chức sắc tôn giáo, đại biểu dân tộc; đại biểu cựu chiến binh, công nhân, nông dân, thanh niên, phụ nữ;</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báo, đài Trung ương và địa phương trên địa bàn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7.5. Phân công tổ chức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Ủy ban Mặt trận Tổ quốc Việt Nam Thành phố và các tổ chức chính trị - xã hội: Lập danh sách và mời 20 đại biểu cựu chiến binh; 20 đại biểu công nhân; 20 đại biểu nông dân; 50 đại biểu thanh niên; 20 đại biểu phụ nữ tham dự Lễ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Ban Tuyên giáo và Dân vận Thành ủy:</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Duyệt nội dung, hình ảnh triển lãm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Tham mưu bài phát biểu khai mạc triển lãm của Lãnh đạo Thành ủy; chuyển Văn phòng Thành ủy tham mưu Lãnh đạo Thành ủy phát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Văn phòng Thành ủy: phối hợp Ban Tuyên giáo và Dân vận Thành ủy tham mưu và đề xuất Lãnh đạo Thành ủy phát biểu khai mạc triển lãm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 - Cơ quan Thường trực Ban Tổ chức kỷ niệm các ngày Lễ lớn Thành phố Hồ Chí Minh chịu trách nhiệm kiểm tra, phối hợp tổ chức chung: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thiết kế, trang trí tổng thể, nội dung và đề cương hình ảnh triển lãm; chuyển Ban Tuyên giáo và Dân vận Thành ủy thẩm định; thực hiện triển lãm tại các khu vực; chuyển các phường - xã - đặc khu bộ đề cương, hình ảnh triển lại được duyệt để thực hiện triển lãm tại cơ sở; điều hành chương trình khai mạc triển lãm; lập danh sách khách mời, in ấn thư mời và phối hợp các đơn vị liên quan mời đại biểu cùng các báo, đài tham dự Lễ khai mạc.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công tác hậu cần, cơ sở vật chất (lễ tân, hoa trang trí, bàn, ghế, âm thanh, dù, bục, thảm, nước uống đại biểu...) và thực hiện nghi thức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an Thành phố: phối hợp với các đơn vị liên quan tăng cường đảm bảo an ninh, trật tự phục vụ Lễ khai mạc triển lãm và tại các khu vực tổ chức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Bộ Tư lệnh Thành phố: phối hợp với Công an Thành phố thực hiện công tác an ninh, rà phá bom mìn phục vụ Lễ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Y tế, Trung tâm Cấp cứu 115: chịu trách nhiệm bố trí xe cấp cứu, y, bác sĩ trực trong thời gian tổ chức Lễ khai mạc; thực hiện các biện pháp phòng, chống dịch theo quy định.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Sài Gòn: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Đảm bảo an ninh, trật tự lòng lề đường, vệ sinh môi trường và phối hợp với các đơn vị liên quan điều tiết giao thông trong thời gian diễn ra Lễ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Hỗ trợ Lực lượng Thanh niên xung phong Thành phố, Công ty TNHH MTV Dịch vụ Công ích Thanh niên xung phong bố trí khu vực giữ xe phục vụ đại biểu tham dự Lễ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Mời 20 đại biểu tiêu biểu tham dự Lễ khai mạc.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Bến Thành: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Chuẩn bị địa điểm tổ chức, tạo điều kiện cho các đơn vị liên quan trong việc bàn giao mặt bằng, thi công, dàn dựng và tổ chức khai mạc triển lãm tại Công viên Chi Lăng từ 12 giờ 00, ngày 29 tháng 6 đến hết ngày 12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Mời 20 đại biểu tiêu biểu tham dự Lễ khai mạc.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Thủ Dầu Một, phường Vũng Tàu: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Chuẩn bị địa điểm tổ chức triển lãm; tạo điều kiện cho các đơn vị liên quan trong việc bàn giao mặt bằng, thi công, dàn dựng và tổ chức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đảm bảo nguồn điện, an ninh, trật tự, vệ sinh môi trường tại khu vực tổ chức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Tân Định, Cầu Ông Lãnh, Xuân Hòa, Xóm Chiếu, Khánh Hội, Gia Định, Thạnh Mỹ Tây, An Khánh: Mỗi đơn vị mời 20 đại biểu tiêu biểu tham dự Lễ khai mạc.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Lực lượng Thanh niên xung phong Thành phố, Công ty TNHH MTV Dịch vụ Công ích Thanh niên xung phong: chủ động phối hợp với các đơn vị liên quan đảm bảo trật tự, điều tiết giao thông và bố trí bãi giữ xe tại địa điểm phù hợp xung quanh Công viên Chi Lăng, từ 05 giờ 00 đến 09 giờ 00 ngày 01 tháng 7 năm 2026 phục vụ đại biểu tham dự Lễ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Tổng Công ty Điện lực Thành phố chỉ đạo các đơn vị trực thuộc phụ trách các khu vực phường Sài Gòn, Thủ Dầu Một, Vũng Tàu: có kế hoạch cung cấp và đảm bảo nguồn điện phục vụ trong suốt thời gian tổ chức khai mạc triển lãm.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Đài Phát thanh và Truyền hình Thành phố có kế hoạch tuyên truyền, đưa tin về Lễ khai mạc và hoạt động Triển lãm tại các khu vực nhân kỷ niệm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 xã - đặc khu tổ chức triển lãm hình ảnh tại các Không gian Văn hóa Hồ Chí Minh, các cụm dân cư, khu công nghiệp, khu sinh hoạt cộng đồng... nhân kỷ niệm 50 năm Ngày Thành phố Sài Gòn - Gia Định chính thức vinh dự mang tên Chủ tịch Hồ Chí Minh (2/7/1976 - 2/7/2026).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Lưu ý: Các đơn vị đảm bảo đủ số lượng đại biểu đã phân bổ trên, mặc đồng phục (nếu có) và cử người phụ trách đoàn.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8. Tổ chức Hội thảo khoa học về những thành tựu to lớn, có ý nghĩa lịch sử của Thành phố qua 50 năm chính thức vinh dự mang tên Chủ tịch Hồ Chí Minh và những vấn đề liên quan tới xây dựng Luật Đô thị đặc biệt</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Viện Nghiên cứu Phát triển Thành phố chủ trì, phối hợp với Học viện Chính trị Khu vực II, Ban Tuyên giáo và Dân vận Thành ủy tham mưu Kế hoạch tổ chức thực hiện.</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thực hiện: Tháng 6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9. Lễ dâng hoa Chủ tịch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Danh nghĩa tổ chức: Thành ủy - Hội đồng nhân dân - Ủy ban nhân dân - Ủy ban Mặt trận Tổ quốc Việt Nam Thành phố.</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thực hiện: Ban Tổ chức kỷ niệm các ngày Lễ lớn Thành phố.</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9.1. Thời gian: 07 giờ 30 phút, thứ Năm, ngày 02 tháng 7 năm 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9.2. Địa điểm: Công viên Tượng đài Chủ tịch Hồ Chí Minh và đường Nguyễn Huệ (phường Sài Gòn).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9.3. Thành phần tham dự:</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Lãnh đạo Đảng, Nhà nước, Quốc hội, Chính phủ, Ủy ban Trung ương Mặt trận Tổ quốc Việt Nam và các tổ chức chính trị xã hội Trung ương;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nguyên Ủy viên Bộ Chính trị, nguyên Lãnh đạo Đảng, Nhà nước;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diện Lãnh đạo các ban, bộ, ngành Trung ương;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diện Bộ Tư lệnh Quân khu 7; Quân đoàn 34; Bộ Tư lệnh Hải quân; Bộ Tư lệnh Bộ đội Biên phòng; Bộ Tư lệnh Cảnh vệ; Bộ Tư lệnh Lăng Chủ tịch Hồ Chí Minh; Lãnh đạo Bảo tàng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diện Lãnh đạo các Thành phố trực thuộc Trung ương và các Tỉnh lân cận, giáp ranh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lãnh sự, văn phòng đại diện tổ chức quốc tế, các văn phòng Kinh tế - Văn hóa nước ngoài tại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Ủy viên Ban Thường vụ Thành ủy; Thường trực Hội đồng nhân dân, Ủy ban nhân dân, Ban Thường trực Ủy ban Mặt trận Tổ quốc Việt Nam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nguyên Thường trực Thành ủy, Tỉnh ủy Bình Dương (cũ) và Bà Rịa - Vũng Tàu (cũ) các khóa;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cơ quan chuyên trách, tham mưu giúp việc Thành ủy; các Ban Hội đồng nhân dân Thành phố, Văn phòng Đoàn Đại biểu Quốc hội và Hội đồng nhân dân; Văn phòng Ủy ban nhân dân; Đảng ủy các Cơ quan Đảng Thành phố; Đảng ủy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sở, ban - ngành, tổ chức chính trị - xã hội; lực lượng vũ trang;</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báo đài Trung ương và địa phương trên địa bàn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9.4. Phân công tổ chức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 - Cơ quan Thường trực Ban Tổ chức kỷ niệm các ngày Lễ lớn Thành phố Hồ Chí Minh (Ban Tổ chức thực hiện Lễ dâng hương, dâng hoa) chịu trách nhiệm kiểm tra, phối hợp tổ chức chung: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Xây dựng kịch bản và cử cán bộ Bảo tàng Thành phố điều hành chương trình Lễ dâng hoa Chủ tịch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Lập danh sách khách mời, thiết kế, in ấn và phát hành thư mời đại biểu tham dự; điều hành, chuẩn bị âm thanh, các lẵng hoa... phục vụ tổ chức Lễ dâng hoa.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an Thành phố: chủ trì, phối hợp các đơn vị liên quan có phương án đảm bảo an ninh trật tự, an toàn giao thông, điều tiết giao thông cho khu vực tổ chức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Bộ Tư Lệnh Thành phố: chịu trách nhiệm chuẩn bị Tiêu binh, Quân nhạc, cùng với Công an Thành phố có phương án đảm bảo an toàn cho khu vực trong suốt thời gian tổ chức Lễ dâng hoa Chủ tịch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Y tế, Trung tâm Cấp cứu 115: chịu trách nhiệm bố trí xe cấp cứu, y, bác sĩ trực trong thời gian tổ chức Lễ dâng hoa.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ml:space="preserve">- Lực lượng Thanh niên xung phong Thành phố, Công ty TNHH Dịch vụ Công ích Thanh niên Xung phong: phối hợp với các đơn vị liên quan đảm bảo an ninh </w:t>
      </w:r>
      <w:r w:rsidRPr="00555235">
        <w:rPr>
          <w:rFonts w:asciiTheme="majorHAnsi" w:eastAsia="Times New Roman" w:hAnsiTheme="majorHAnsi" w:cstheme="majorHAnsi"/>
          <w:color w:val="222222"/>
          <w:szCs w:val="28"/>
          <w:lang w:eastAsia="vi-VN"/>
        </w:rPr>
        <w:lastRenderedPageBreak/>
        <w:t>trật tự, an toàn giao thông và điều tiết giao thông tại các khu vực tổ chức Lễ dâng hoa.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Đài Phát thanh và Truyền hình Thành phố: có kế hoạch tuyên truyền, đưa tin hoạt động Lễ dâng hoa.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Tổng Công ty Điện lực Thành phố, Công ty Điện lực Sài Gòn: có kế hoạch đảm bảo nguồn điện và cử cán bộ, tổ kỹ thuật trực trong thời gian tổ chức Lễ dâng hoa Tượng đài Chủ tịch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Sài Gòn: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Chuẩn bị địa điểm và vệ sinh khu vực tổ chức Lễ dâng hoa Chủ tịch Hồ Chí Minh.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Bảo đảm an ninh, trật tự lòng lề đường, an toàn giao thông, vệ sinh môi trường... trước, trong và sau thời gian tổ chức Lễ; phối hợp, hỗ trợ Lực lượng Thanh niên Xung phong Thành phố điều tiết giao thông tại khu vực tổ chức Lễ dâng hoa.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10. Lễ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Danh nghĩa tổ chức: Thành ủy - Hội đồng nhân dân - Ủy ban nhân dân - Ủy ban Mặt trận Tổ quốc Việt Nam Thành phố Hồ Chí Minh.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thực hiện: Ban Tổ chức kỷ niệm các ngày Lễ lớn Thành phố.</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10.1. Thời gian: 08 giờ 15 phút, thứ Năm, ngày 02 tháng 7 năm 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10.2. Địa điểm: Hội trường Thống Nhất (số 135, đường Nam Kỳ Khởi Nghĩa, phường Bến Thành, Thành phố Hồ Chí Minh).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10.3. Chương trình</w:t>
      </w:r>
    </w:p>
    <w:tbl>
      <w:tblPr>
        <w:tblW w:w="10950" w:type="dxa"/>
        <w:tblCellMar>
          <w:left w:w="0" w:type="dxa"/>
          <w:right w:w="0" w:type="dxa"/>
        </w:tblCellMar>
        <w:tblLook w:val="04A0" w:firstRow="1" w:lastRow="0" w:firstColumn="1" w:lastColumn="0" w:noHBand="0" w:noVBand="1"/>
      </w:tblPr>
      <w:tblGrid>
        <w:gridCol w:w="2855"/>
        <w:gridCol w:w="8095"/>
      </w:tblGrid>
      <w:tr w:rsidR="00BC0BE7" w:rsidRPr="00555235" w:rsidTr="00BC0BE7">
        <w:trPr>
          <w:trHeight w:val="345"/>
        </w:trPr>
        <w:tc>
          <w:tcPr>
            <w:tcW w:w="2410"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08 giờ 15 - 09 giờ 00:</w:t>
            </w:r>
          </w:p>
        </w:tc>
        <w:tc>
          <w:tcPr>
            <w:tcW w:w="6833"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Chương trình nghệ thuật đặc biệt.</w:t>
            </w:r>
          </w:p>
        </w:tc>
      </w:tr>
      <w:tr w:rsidR="00BC0BE7" w:rsidRPr="00555235" w:rsidTr="00BC0BE7">
        <w:trPr>
          <w:trHeight w:val="1936"/>
        </w:trPr>
        <w:tc>
          <w:tcPr>
            <w:tcW w:w="2410"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09 giờ 00 - 10 giờ 30:</w:t>
            </w:r>
          </w:p>
        </w:tc>
        <w:tc>
          <w:tcPr>
            <w:tcW w:w="6833"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Chào cờ;</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Tuyên bố lý do, giới thiệu đại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Diễn văn kỷ niệm của đồng chí Bí thư Thành ủy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Phát biểu chỉ đạo của Lãnh đạo Đảng, Nhà nước;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Phát biểu của Trí thức trẻ tiêu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Khen thưởng </w:t>
            </w:r>
            <w:r w:rsidRPr="00555235">
              <w:rPr>
                <w:rFonts w:asciiTheme="majorHAnsi" w:eastAsia="Times New Roman" w:hAnsiTheme="majorHAnsi" w:cstheme="majorHAnsi"/>
                <w:i/>
                <w:iCs/>
                <w:color w:val="222222"/>
                <w:szCs w:val="28"/>
                <w:lang w:eastAsia="vi-VN"/>
              </w:rPr>
              <w:t>(nếu có);</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Bế mạc.</w:t>
            </w:r>
          </w:p>
        </w:tc>
      </w:tr>
    </w:tbl>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10.4. Thành phần khách mời (dự kiến 5000 đại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Lãnh đạo Đảng, Nhà nước, Quốc hội, Chính phủ, Ủy ban Trung ương Mặt trận Tổ quốc Việt Nam và các tổ chức chính trị xã hội Trung ương;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nguyên Ủy viên Bộ Chính trị, nguyên Lãnh đạo Đảng, Nhà nước;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Mẹ Việt Nam Anh hùng, các đồng chí Lão thành cách mạng, Anh hùng Lao động, Anh hùng Lực lượng vũ trang nhân dân;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diện Lãnh đạo các ban, bộ, ngành Trung ương;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Đại diện Bộ Tư lệnh Quân khu 7; Quân đoàn 34; Bộ Tư lệnh Hải quân; Bộ Tư lệnh Bộ đội Biên phòng; Bộ Tư lệnh Cảnh vệ; Bộ Tư lệnh Lăng Chủ tịch Hồ Chí Minh; Lãnh đạo Bảo tàng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Đại diện Lãnh đạo các Thành phố trực thuộc Trung ương và các Tỉnh lân cận, giáp ranh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lãnh sự, văn phòng đại diện tổ chức quốc tế, các văn phòng Kinh tế - Văn hóa nước ngoài tại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Ủy viên Ban Thường vụ Thành ủy; Thường trực Hội đồng nhân dân, Ủy ban nhân dân, Ban Thường trực Ủy ban Mặt trận Tổ quốc Việt Nam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đồng chí nguyên Thường trực Thành ủy, Tỉnh ủy Bình Dương (cũ) và Bà Rịa - Vũng Tàu (cũ) các khóa;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cơ quan chuyên trách, tham mưu giúp việc Thành ủy; các Ban Hội đồng nhân dân Thành phố, Văn phòng Đoàn Đại biểu Quốc hội và Hội đồng nhân dân; Văn phòng Ủy ban nhân dân; Đảng ủy các Cơ quan Đảng Thành phố; Đảng ủy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sở, ban - ngành, tổ chức chính trị - xã hội; lực lượng vũ trang; tổng công ty, doanh nghiệp nhà nước trực thuộc Ủy ban nhân dân Thành phố; phường, xã, đặc khu; chức sắc tôn giáo, đại biểu dân tộc; đại biểu cựu chiến binh, công nhân, nông dân, thanh niên, phụ nữ; văn nghệ sĩ, vận động viên tiêu biểu; đại biểu kiều bào;</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báo đài Trung ương và địa phương trên địa bàn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10.5. Phân công tổ chức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Hội trường Thống Nhất hỗ trợ thực hiện các nội dung như sau: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Hỗ trợ chuẩn bị địa điểm tổ chức, nguồn điện, vệ sinh môi trường, bục phát biểu, bục và tượng Bác, cờ Đảng, cờ Nước...; tạo điều kiện cho các đơn vị liên quan trong công tác thi công, dàn dựng và tổ chức Lễ kỷ niệm (từ ngày 26 tháng 6 đến hết ngày 04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công tác lễ tân đón tiếp Lãnh đạo Đảng, Nhà nước, phòng khánh tiết, bố trí khu vực đỗ xe cho đại biểu và các lực lượng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hỗ trợ Sở Văn hóa và Thể thao thực hiện trang trí cảnh quan và treo phướn, pano phía trước và xung quanh Hội trường Thống Nhất.</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Ủy ban Mặt trận Tổ quốc Việt Nam Thành phố và các tổ chức chính trị - xã hội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Sở Văn hóa và Thể thao: lập danh sách các tổ chức chính trị - xã hội Trung ương và phát hành thư mời đại biểu tham dự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Lập danh sách và mời: 50 đại biểu chức sắc tôn giáo, dân tộc; 50 đại biểu cựu chiến binh; 50 đại biểu công nhân; 50 đại biểu nông dân; 100 đại biểu thanh niên, thiếu nhi; 50 đại biểu phụ nữ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cử đại diện Trí thức trẻ tiêu biểu phát biểu tại Lễ kỷ niệm; dự thảo và phối hợp Ban Tuyên giáo và Dân vận Thành ủy hiệu đính bài phát biểu tại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Ban Tuyên giáo và Dân vận Thành ủy:</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Tham mưu nội dung bài diễn văn kỷ niệm của đồng chí Bí thư Thành ủy Thành phố và hiệu đính các bài phát biểu trong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động phối hợp Văn phòng Thành ủy và các đơn vị liên quan tham mưu bài phát biểu chỉ đạo của Lãnh đạo Đảng, Nhà nước.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Phối hợp Sở Văn hóa và Thể thao duyệt nội dung kịch bản Lễ kỷ niệm báo cáo Thường trực Thành ủy.</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Ban Tổ chức Thành ủy phối hợp Sở Văn hóa và Thể thao và các đơn vị liên quan lập danh sách: các đồng chí Lão thành cách mạng; các đồng chí nguyên Thường trực Thành ủy, Tỉnh ủy Bình Dương và Bà Rịa - Vũng Tàu (cũ) các khóa (đảm bảo sức khỏe); phát hành thư mời và phối hợp chính quyền địa phương cử người đưa - đón các đồng chí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Văn phòng Thành ủy thực hiện các nội dung: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với Ban Tuyên giáo và Dân vận Thành ủy chuẩn bị bài diễn văn kỷ niệm 50 năm Ngày Thành phố Sài Gòn - Gia Định chính thức vinh dự mang tên Chủ tịch Hồ Chí Minh (2/7/1976 - 2/7/2026) của đồng chí Bí thư Thành ủy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công tác lễ tân, đón tiếp các đồng chí Lãnh đạo và nguyên Lãnh đạo Đảng, Nhà nước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Cử Lãnh đạo Văn phòng Thành ủy điều hành chương trình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Đề nghị Văn phòng Đoàn Đại biểu Quốc hội và Hội đồng nhân dân Thành phố: phối hợp Sở Văn hóa và Thể thao gửi thư mời đại biểu là thành viên Đoàn đại biểu Quốc hội tại Thành phố Hồ Chí Minh và Đại biểu Hội đồng nhân dân Thành phố tham dự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Văn phòng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Lập danh sách mời 50 đại biểu kiều bào, gửi Sở Văn hóa và Thể thao tổng hợp; phát hành thư mời đại biểu kiều bào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với Sở Văn hóa và Thể thao và các đơn vị có liên quan theo dõi, rà soát, đôn đốc việc thực hiện các nội dung chuẩn bị Lễ kỷ niệm theo yêu cầu; phối hợp thực hiện đón tiếp các đồng chí Lãnh đạo và nguyên Lãnh đạo Đảng, Nhà nước, đại biểu các tỉnh/thành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 chịu trách nhiệm thường trực Ban Tổ chức Lễ kỷ niệm, kiểm tra, phối hợp các đơn vị thực hiện các nội dung: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Xây dựng kịch bản tổng thể chương trình Lễ kỷ niệm và tổ chức thực hiện chương trình nghệ thuật đặc biệt phục vụ Lễ kỷ niệm, trình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động tổ chức đấu thầu chọn lựa các đơn vị có năng lực, kinh nghiệm thực hiện tăng cường các hạng mục: âm thanh, ánh sáng, màn hình LED, khán đài, bàn, ghế, trang phục, đạo cụ, nhà bạt, layertruss, nguồn điện và các công nghệ sân khấu phù hợp... phục vụ Lễ kỷ niệm; thực hiện công tác hậu cần (lễ tân, hoa, y tế, hoa trang trí, nhà vệ sinh, nước uống đại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Hội trường Thống Nhất: chuẩn bị địa điểm tổ chức, nguồn điện, vệ sinh môi trường, bục phát biểu, bục và tượng Bác, cờ Đảng, cờ Nước, phòng khánh tiết… và công tác lễ tân đón tiếp Lãnh đạo Đảng, Nhà nước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thiết kế, trang trí tổng thể bên trong, bên ngoài và xung quanh khu vực tổ chức Lễ; thực hiện tuyên truyền cổ động xung quanh khu vực tổ chức các hoạt động kỷ niệm và một số trục đường chính khu vực trung tâm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Chủ trì thực hiện tổng duyệt, mời Lãnh đạo Thành phố và các đơn vị có liên quan tham dự tổng duyệt; phối hợp với các đơn vị liên quan thực hiện công tác chuẩn bị cho buổi tổng duyệt.</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trì, phối hợp với các đơn vị có liên quan lập, tổng hợp danh sách đại biểu khách mời (mục 8.4), trình Ủy ban nhân dân Thành phố danh sách khách mời tổng thể trong tháng 5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Thiết kế, in ấn và phát hành thư mời, các loại thẻ, phù hiệu, thực hiện bảng tên đại biểu dự Lễ kỷ niệm; chủ trì, phối hợp với các đơn vị liên quan phát hành thư mời, xác nhận đại biểu; xây dựng sơ đồ vị trí ghế ngồi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Định hướng các cơ quan báo, đài Thành phố có kế hoạch xây dựng chuyên trang, chuyên mục, tuyên truyền, đưa tin, phóng sự... trước, trong và sau thời gian tổ chức các hoạt động, tạo sự lan tỏa sâu rộng trong xã hội về Lễ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an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trì phối hợp với Phòng Cảnh vệ miền Nam và các đơn vị liên quan có kế hoạch: đảm bảo an ninh trật tự, an toàn tuyệt đối cho Lãnh đạo Đảng, Nhà nước, các ban, bộ, ngành, địa phương tham dự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Có phương án đảm bảo an ninh trật tự, an toàn giao thông và điều tiết giao thông tại các tuyến đường xung quanh khu vực tổ chức; điều tiết, hỗ trợ hướng dẫn cho các phương tiện chở lực lượng của các sở - ban - ngành, phường - xã - đặc khu đến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Lập danh sách Anh hùng Lực lượng vũ trang, gửi Sở Văn hóa và Thể thao tổng hợp; phát hành thư mời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Mời 100 cán bộ, chiến sĩ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Bộ Tư lệnh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Chuẩn bị Quân nhạc thực hiện nghi thức Chào cờ.</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Công an Thành phố và các đơn vị liên quan thực hiện đảm bảo an toàn tại khu vực tổ chức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Lập danh sách Anh hùng Lực lượng vũ trang, gửi Sở Văn hóa và Thể thao tổng hợp và phát hành thư mời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Mời 100 cán bộ, chiến sĩ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Ngoại vụ: lập danh sách các cơ quan lãnh sự, văn phòng đại diện tổ chức quốc tế, các văn phòng Kinh tế - Văn hóa nước ngoài tại Thành phố, gửi Sở Văn hóa và Thể thao tổng hợp; phát hành thư mời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Nội vụ: lập danh sách các Mẹ Việt Nam Anh hùng (đảm bảo sức khỏe), Anh hùng Lao động gửi Sở Văn hóa và Thể thao tổng hợp; phát hành thư mời đại biểu tham dự Lễ kỷ niệm; phối hợp chính quyền địa phương bố trí xe, cử người đưa đón các Mẹ đến tham dự Lễ kỷ niệm; rà soát, tham mưu nội dung khen thưởng tại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Xây dựng: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Tạo điều kiện cho các phương tiện vận chuyển trang thiết bị thi công phục vụ các hoạt động.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Phối hợp, hỗ trợ Công ty TNHH MTV Dịch vụ Công ích Thanh niên xung phong bố trí bãi giữ xe không thu phí tại khu vực Công viên 30/4 (trên lề đường Hàn Thuyên và đường Alexandre De Rhodes) phục vụ đại biểu và các lực lượng tham dự Lễ kỷ niệm (ngày 01 và 02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Câu Lạc bộ Truyền thống Kháng chiến Thành phố mời 50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Bến Thành: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Đảm bảo an ninh trật tự, an toàn giao thông, vệ sinh môi trường xung quanh khu vực tổ chức trước, trong và sau thời gian tổ chức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Mời 20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Sài Gòn: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Đảm bảo an ninh trật tự, an toàn giao thông, vệ sinh môi trường xung quanh khu vực tổ chức trước, trong và sau thời gian tổ chức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Hỗ trợ Công ty TNHH MTV Dịch vụ Công ích Thanh niên xung phong bố trí bãi giữ xe không thu phí tại khu vực Công viên 30/4 (lề đường Hàn Thuyên và đường Alexandre De Rhodes) phục vụ đại biểu và các lực lượng tham dự Lễ kỷ niệm (ngày 01 và 02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Mời 20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sở, ban, ngành và phường - xã - đặc khu: Mỗi đơn vị lập danh sách và mời 20 đại biểu tham dự Lễ kỷ niệm; thực hiện công tác hậu cần, đưa đón đại biểu đến tham dự Lễ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Lưu ý: Các đơn vị đảm bảo đủ số lượng đại biểu đã phân bổ trên, mặc đồng phục (nếu có), cử người phụ trách đoàn và liên hệ Sở Văn hóa và Thể thao để gửi danh sách và nhận thẻ đại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Lực lượng Thanh niên Xung phong Thành phố, Công ty TNHH MTV Dịch vụ Công ích Thanh niên xung phong: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với các đơn vị có liên quan đảm bảo trật tự và điều tiết giao thông xung quanh khu vực tổ chức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động phối hợp Sở Xây dựng, Phường Sài Gòn thực hiện bãi giữ xe không thu phí tại khu vực Công viên 30/4 (lề đường Hàn Thuyên và đường Alexandre De Rhodes) phục vụ đại biểu và các lực lượng tham dự Lễ kỷ niệm (ngày 01 và 02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Y tế, Trung tâm cấp cứu 115 bố trí xe cấp cứu, y bác sỹ trực trong thời gian tổ chức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Nông nghiệp và Môi trường, Công ty TNHH MTV Môi trường đô thị Thành phố: thực hiện lắp các buồng vệ sinh (từ ngày 30 tháng 6 đến 03 tháng 7 năm 2026) tại khu vực công viên 30/4 và bên trong Hội trường Thống Nhất phục vụ đại biểu tham dự Lễ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Tài chính: phối hợp, hướng dẫn các đơn vị tham gia kế hoạch thực hiện thanh quyết toán và sử dụng nguồn kinh phí theo quy định.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Đài Phát thanh và Truyền hình Thành phố: có kế hoạch tuyên truyền; truyền hình, truyền thanh trực tiếp chương trình Lễ kỷ niệm; thực hiện 05 tập phim tài liệu về 50 năm Thành phố mang tên Bác, chuyển Ban Tuyên giáo và Dân vận Thành ủy thẩm định và phát trên các phương tiện truyền thông.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Tổng Công ty Điện lực Thành phố, Công ty Điện lực Sài Gòn: có kế hoạch đảm bảo nguồn điện cung cấp và có phương án dự phòng khi xảy ra sự cố điện; cử tổ kỹ thuật trực trong suốt thời gian tổ chức Lễ kỷ niệm.</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ty TNHH Một Thành viên Công viên Cây xanh Thành phố: chịu trách nhiệm trang trí cây xanh, hoa, kiểng, dọn dẹp vệ sinh tại khu vực sân khấu trong suốt thời gian thi công và tổ chức Lễ.</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 Các hoạt động văn hóa - nghệ thuật, thể dục - thể thao chào mừng kỷ niệm 50 năm Ngày Thành phố Sài Gòn - Gia Định chính thức vinh dự mang tên Chủ tịch Hồ Chí Minh (2/7/1976 - 2/7/2026)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Danh nghĩa tổ chức: Ủy ban nhân dân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11.1. Tổ chức Cuộc vận động sáng tác ca khúc và bài bản Đờn ca tài tử, vọng cổ</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Văn hóa và Thể thao phối hợp với với các đơn vị liên quan tham mưu Kế hoạch thực hiện.</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thực hiện: Quý II -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11.2. Thực hiện bản ghi hình ca nhạc chủ đề “Thành phố Hồ Chí Minh rạng rỡ tên Người”</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Văn hóa và Thể thao phối hợp với các đơn vị liên quan triển khai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Quý II -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Nội dung: Khắc họa hành trình lịch sử - văn hóa - phát triển của Thành phố Hồ Chí Minh từ Sài Gòn - Gia Định đến đô thị hiện đại, năng động, nghĩa tình; tôn vinh sự kiện 50 năm Thành phố vinh dự mang tên Chủ tịch Hồ Chí Minh - thể hiện niềm tự hào, lòng biết ơn và khát vọng phát triển.</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Hình thức thể hiện: Thực hiện MV ca nhạc nghệ thuật tổng hợp, dàn dựng theo kịch bản xuyên suốt, có cao trào cảm xúc, phong cách thể hiện giao thoa truyền thống - hiện đại (Nhạc cụ dân tộc và phối khí đương đại). Tác phẩm được tổ chức phát hành chính thức tại các chương trình nghệ thuật, sự kiện lớn của Thành phố, Đài Phát thanh và Truyền hình Thành phố và trên các nền tảng số.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11.3. Tổ chức đi bộ đồng hành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Văn hóa và Thể thao phối hợp với các đơn vị có liên quan tham mưu Kế hoạch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06 giờ 30 phút, ngày 28 tháng 6 năm 2026 (Chủ nhật).</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Địa điểm: Đường Lê Duẩn (đoạn phía trước Hội trường Thống Nhất), phường Sài Gòn,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Quy mô: dự kiến 5000 người, gồm: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Trung ương và Lãnh đạo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chuyên trách, tham mưu giúp việc Thành ủy; các Ban Hội đồng nhân dân Thành phố, Văn phòng Đoàn Đại biểu Quốc hội và Hội đồng nhân dân; Văn phòng Ủy ban nhân dân; Đảng ủy các Cơ quan Đảng Thành phố; Đảng ủy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sở, ban - ngành, tổ chức chính trị - xã hội; lực lượng vũ trang; Tổng công ty, doanh nghiệp nhà nước trực thuộc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phường, xã, đặc khu;</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Thanh niên, thiếu nhi.</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11.4. Các chương trình biểu diễn nghệ thuật và giao lưu 3D Mapping quốc tế</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thực hiện: Sở Văn hóa và Thể thao, Văn phòng Ủy ban nhân dân Thành phố và các đơn vị liên quan.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Từ ngày 01 tháng 7 đến ngày 05 tháng 7 năm 2026 (19 giờ 30 - 21 giờ 00).</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Địa điểm: Phía trước Ủy ban nhân dân Thành phố, số 86 đường Lê Thánh Tôn, phường Sài Gòn, Thành phố Hồ Chí Minh.</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Chương trình khai mạc: 19 giờ 30 phút, ngày 01 tháng 7 năm 2026 (thứ Tư).</w:t>
      </w:r>
    </w:p>
    <w:tbl>
      <w:tblPr>
        <w:tblW w:w="5000" w:type="pct"/>
        <w:tblCellMar>
          <w:left w:w="0" w:type="dxa"/>
          <w:right w:w="0" w:type="dxa"/>
        </w:tblCellMar>
        <w:tblLook w:val="04A0" w:firstRow="1" w:lastRow="0" w:firstColumn="1" w:lastColumn="0" w:noHBand="0" w:noVBand="1"/>
      </w:tblPr>
      <w:tblGrid>
        <w:gridCol w:w="2454"/>
        <w:gridCol w:w="6707"/>
      </w:tblGrid>
      <w:tr w:rsidR="00BC0BE7" w:rsidRPr="00555235" w:rsidTr="00BC0BE7">
        <w:tc>
          <w:tcPr>
            <w:tcW w:w="2924"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333333"/>
                <w:szCs w:val="28"/>
                <w:lang w:eastAsia="vi-VN"/>
              </w:rPr>
              <w:t>19 giờ 30 - 21 giờ 00:</w:t>
            </w:r>
          </w:p>
        </w:tc>
        <w:tc>
          <w:tcPr>
            <w:tcW w:w="8026" w:type="dxa"/>
            <w:tcMar>
              <w:top w:w="45" w:type="dxa"/>
              <w:left w:w="45" w:type="dxa"/>
              <w:bottom w:w="45" w:type="dxa"/>
              <w:right w:w="45" w:type="dxa"/>
            </w:tcMar>
            <w:hideMark/>
          </w:tcPr>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333333"/>
                <w:szCs w:val="28"/>
                <w:lang w:eastAsia="vi-VN"/>
              </w:rPr>
              <w:t>- Tiết mục mở màn;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333333"/>
                <w:szCs w:val="28"/>
                <w:lang w:eastAsia="vi-VN"/>
              </w:rPr>
              <w:t>- Tuyên bố lý do, giới thiệu đại biểu;</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333333"/>
                <w:szCs w:val="28"/>
                <w:lang w:eastAsia="vi-VN"/>
              </w:rPr>
              <w:t>- Phát biểu khai mạc của Lãnh đạo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333333"/>
                <w:szCs w:val="28"/>
                <w:lang w:eastAsia="vi-VN"/>
              </w:rPr>
              <w:t>- Tặng hoa cho các đơn vị đồng hành, tham gia;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333333"/>
                <w:szCs w:val="28"/>
                <w:lang w:eastAsia="vi-VN"/>
              </w:rPr>
              <w:t>- Chương trình biểu diễn nghệ thuật và giao lưu 3D Mapping quốc tế.</w:t>
            </w:r>
          </w:p>
        </w:tc>
      </w:tr>
    </w:tbl>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Thành phần tham dự:</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Thành ủy, Hội đồng nhân dân, Ủy ban nhân dân, Ủy ban Mặt trận Tổ quốc Việt Nam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cơ quan chuyên trách, tham mưu giúp việc Thành ủy; các Ban Hội đồng nhân dân Thành phố, Văn phòng Đoàn Đại biểu Quốc hội và Hội đồng nhân dân; Văn phòng Ủy ban nhân dân; Đảng ủy các Cơ quan Đảng Thành phố; Đảng ủy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Lãnh đạo các sở, ban - ngành, tổ chức chính trị - xã hội, lực lượng vũ trang; phường, xã - đặc khu ;</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cơ quan báo, đài Trung ương và địa phương trên địa bàn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Phân công tổ chức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Văn phòng Ủy ban nhân dân Thành phố: hỗ trợ địa điểm, phối hợp Sở Văn hóa và Thể thao, các đơn vị liên quan thi công, dàn dựng các hạng mục kỹ thuật, hệ thống âm thanh, ánh sáng, từ ngày 24 tháng 6 đến hết ngày 07 tháng 7 năm 2026 phục vụ tổ chức các Chương trình biểu diễn nghệ thuật và 3D Mapping quốc tế chào mừng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động tổ chức đấu thầu chọn lựa các đơn vị có năng lực, kinh nghiệm thực hiện các hạng mục: âm thanh, ánh sáng, sân khấu, nhà bạt, màn hình LED, layer truss, thảm, trang phục, đạo cụ, bàn, ghế, bảo vệ, nguồn điện... phục vụ biểu diễn nghệ thuật, 3D Mapping và Chương trình Cầu truyền hình đặc biệt tại phía trước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Xây dựng kịch bản và tổ chức thực hiện chương trình biểu diễn nghệ thuật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ml:space="preserve">• Phối hợp Đài Phát thanh và Truyền hình Thành phố xây dựng kịch bản tổng thể, xuyên suốt và liền mạch tạo sự lan tỏa và ý nghĩa chào mừng kỷ niệm 50 </w:t>
      </w:r>
      <w:r w:rsidRPr="00555235">
        <w:rPr>
          <w:rFonts w:asciiTheme="majorHAnsi" w:eastAsia="Times New Roman" w:hAnsiTheme="majorHAnsi" w:cstheme="majorHAnsi"/>
          <w:color w:val="222222"/>
          <w:szCs w:val="28"/>
          <w:lang w:eastAsia="vi-VN"/>
        </w:rPr>
        <w:lastRenderedPageBreak/>
        <w:t>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công tác hậu cần, lễ tân đón tiếp (y tế, nguồn điện, vệ sinh, hoa...); thiết kế, in ấn và phát hành các loại thẻ, phù hiệu, thư mời; lập danh sách khách mời và mời đại biểu tham dự chương trình khai mạc.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trang trí, cổ động xung quanh khu vực tổ chức chương trình và một số trục đường chính khu vực trung tâm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Định hướng các cơ quan báo, đài Thành phố có kế hoạch xây dựng chuyên trang, chuyên mục, tuyên truyền, đưa tin, phóng sự... trước, trong và sau khi tổ chức các hoạt động kỷ niệm; thông tin về thời gian chốt chặn và không cho các phương tiện di chuyển vào khu vực phía trước Ủy ban nhân dân Thành phố, đường Lê Thánh Tôn (18 giờ 00 - 21 giờ 30, từ ngày 30 tháng 6 đến ngày 05 tháng 7 năm 2026) phục vụ tổ chức hoạt động .</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vận động đơn vị xã hội hóa thực hiện Chương trình 3D Mapping quốc tế hằng đêm, từ ngày 01 đến ngày 05 tháng 7 năm 2026 tại phía trước Ủy ban nhân dân Thành phố chào mừng kỷ niệm 50 năm Ngày Thành phố Sài Gòn - Gia Định chính thức vinh dự mang tên Chủ tịch Hồ Chí Minh (2/7/1976 - 2/7/2026) để phục vụ người dân.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an Thành phố chủ trì phối hợp với các đơn vị liên quan có kế hoạch: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Thực hiện chốt chặn, điều tiết giao thông tại các giao lộ, không cho các phương tiện giao thông di chuyển vào khu vực phía trước Ủy ban nhân dân Thành phố, đường Lê Thánh Tôn (18 giờ 00 - 21 giờ 30, từ ngày 30 tháng 6 đến ngày 05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với Sở Xây dựng hỗ trợ, tạo điều kiện cho các phương tiện có phù hiệu được tạm dừng - đỗ xung quanh khu vực tổ chức trong thời gian diễn ra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Đảm bảo an ninh trật tự, phòng cháy chữa cháy, an toàn giao thông và phân luồng, điều tiết giao thông tại khu vực tổ chức trong thời gian diễn ra các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Có thông báo về thời gian chốt chặn và không cho các phương tiện di chuyển vào khu vực phía trước Ủy ban nhân dân Thành phố, đường Lê Thánh Tôn (18 giờ 00 - 21 giờ 30, từ ngày 30 tháng 6 đến ngày 05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Bộ Tư lệnh Thành phố: phối hợp với Công an Thành phố thực hiện công tác an ninh, đảm bảo an toàn tại khu vực tổ chức các hoạt động; hướng dẫn, hỗ trợ việc cấp phép bay drone phục vụ tổ chức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Xây dựng: tạo điều kiện cho các phương tiện vận chuyển trang thiết bị thi công phục vụ các hoạt động.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Tài chính cùng với Kho bạc Nhà nước khu vực II: phối hợp Sở Văn hóa và Thể thao và các đơn vị liên quan tham gia kế hoạch thanh quyết toán và sử dụng nguồn kinh phí theo quy định.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Y tế, Trung tâm Cấp cứu 115: chịu trách nhiệm thực hiện các biện pháp phòng, chống dịch bệnh và bố trí xe cấp cứu, y, bác sĩ trực trong thời gian tổ chức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Đài Phát thanh và Truyền hình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Truyền hình trực tiếp Chương trình khai mạc chuỗi hoạt động biểu diễn nghệ thuật và 3D Mapping quốc tế vào lúc 19 giờ 30, ngày 01 tháng 7 năm 2026 tại phía trước Ủy ban nhân dân Thành phố, số 86 đường Lê Thánh Tôn, phường Sài Gòn,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Có kế hoạch tuyên truyền, đưa tin các hoạt động kỷ niệm.</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Xây dựng dự toán kinh phí, phối hợp Sở Tài chính thanh quyết toán kinh phí theo quy định.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Lực lượng Thanh niên Xung phong Thành phố, Công ty TNHH MTV Dịch vụ Công ích Thanh niên xung phong: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với các đơn vị liên quan đảm bảo trật tự và điều tiết giao thông tại khu vực tổ chức các hoạt động; phối hợp, hỗ trợ chốt chặn và không cho các phương tiện di chuyển vào khu vực phía trước Ủy ban nhân dân Thành phố, đường Lê Thánh Tôn (18 giờ 00 - 21 giờ 30, từ ngày 30 tháng 6 đến ngày 05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Phối hợp với Ủy ban nhân dân phường Sài Gòn và các đơn vị liên quan: bố trí bãi giữ xe phục vụ đại biểu, văn nghệ sĩ, bộ phận kỹ thuật tổng duyệt và tổ chức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nhân dân phường Sài Gòn: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Đảm bảo an ninh, trật tự lòng lề đường, vệ sinh môi trường và phối hợp với các đơn vị liên quan điều tiết giao thông trong thời gian diễn ra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Chuẩn bị địa điểm tổ chức; tạo điều kiện cho các đơn vị liên quan trong việc bàn giao mặt bằng, thi công, dàn dựng và tổ chức chương trình (từ lúc 12 giờ 00, ngày 24 tháng 6 đến hết ngày 0 7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Vận động các khách sạn, Trung tâm Thương mại xung quanh khu vực tổ chức, hỗ trợ mở cửa nhà vệ sinh phục vụ các lực lượng và người dân đến tham gia.</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Hỗ trợ Lực lượng Thanh niên xung phong, Công ty TNHH MTV Dịch vụ Công ích Thanh niên xung phong bố trí khu vực giữ xe miễn phí phục vụ đại biểu và các lực lượng tham gia và tổ chức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Tổng Công ty Điện lực Thành phố, Công ty Điện lực Sài Gòn và các đơn vị liên quan: có kế hoạch đảm bảo nguồn điện cung cấp và có phương án dự phòng khi xảy ra sự cố điện; không ký quỹ các đồng hồ theo điện kế ngắn hạn phục vụ thi công, tổ chức và cử tổ kỹ thuật trực trong suốt thời gian tổ chức chương trình.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ty Cổ phần Chiếu sáng Công cộng Thành phố: tạm thời tắt một số trụ đèn chiếu sáng tại khu vực sân khấu phục vụ tổ chức chương trình theo đề nghị của Sở Văn hóa và Thể thao.</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Công ty TNHH MTV Công viên Cây xanh Thành phố: chịu trách nhiệm hoàn trả mặt bằng hư hại (nếu có) tại các khu vực tổ chức hoạt động.</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11.5. Chương trình Cầu truyền hình đặc biệt kỷ niệm 50 năm Ngày Thành phố Sài Gòn - Gia Định chính thức vinh dự mang tên Chủ tịch Hồ Chí Minh (2/7/1976 - 2/7/2026)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Đài Phát thanh và Truyền hình Thành phố chủ trì, phối hợp với Sở Văn hóa và Thể thao, các đơn vị liên quan tham mưu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Tối ngày 02 tháng 7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lastRenderedPageBreak/>
        <w:t>- Địa điểm: Tại 02 điểm cầu chính và các điểm cầu phụ tại phường - xã - đặc khu,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Hội trường Thống Nhất (số 135, đường Nam Kỳ Khởi Nghĩa, phường Bến Thành, Thành phố Hồ Chí Minh).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Quảng trường Ba Đình - Lăng Chủ tịch Hồ Chí Minh, Thành phố Hà Nội.</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Phường - xã - đặc khu (khu vực 2, 3).</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11.6. Đầu tư sáng tác, dàn dựng và biểu diễn chương trình xiếc, rối tổng hợp</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Văn hóa và Thể thao.</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đề: “Âm Vang Thành phố” - gợi sự vang vọng của nghệ thuật và lịch sử hoặc “Ngọn Lửa Phương Nam” p hình ảnh mạnh mẽ, tượng trưng cho sức sống và nghệ thuật miền Nam. Thời gian dự kiến ra mắt ngày 8, 9, 10 tháng 5 năm 2026. Địa điểm: Rạp Xiếc và biểu diễn Đa Năng Phú Thọ.</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Chủ đề: “Truyền thuyết Trống Gọi Trời”. Thời gian dự kiến ra mắt ngày 05 tháng 9 năm 2026. Địa điểm: Rạp Xiếc và biểu diễn Đa Năng Phú Thọ.</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12. Tổ chức bắn pháo hoa nghệ thuật</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Đơn vị chủ trì thực hiện: Sở Văn hóa và Thể thao, Bộ Tư lệnh Thành phố tham mưu Ủy ban nhân dân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Thời gian: 21 giờ 00 - 21 giờ 15, thứ Năm, ngày 02 tháng 7 năm 2026.</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Địa điểm: Bắn pháo hoa nổ tầm cao tại 03 điểm (Khu vực đầu Đường hầm sông Sài Gòn, phường An Khánh; Khu Trung tâm Thành phố mới, phường Bình Dương; Quảng trường tháp Tam Thắng, phường Vũng Tàu) và các điểm bắn tầm thấp phù hợp khác (nếu có).</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13. Các hoạt động trọng tâm khác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Ủy ban Mặt trận Tổ quốc Việt Nam Thành phố, Thành Đoàn, Ban Quản lý các Khu chế xuất và công nghiệp và các tổ chức chính trị - xã hội: tổ chức các hoạt động văn hóa - văn nghệ, thể dục - thể thao chào mừng kỷ niệm 50 năm Ngày Thành phố Sài Gòn - Gia Định chính thức vinh dự mang tên Chủ tịch Hồ Chí Minh tại các Nhà Văn hóa, Nhà Thiếu nhi, khu dân cư, khu phố, ấp, các trường đại học, cao đẳng, trung cấp chuyên nghiệp, các khu ký túc xá và các Khu Chế xuất, Khu Công nghiệp.</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Bộ Tư lệnh Thành phố thực hiện phim tài liệu về dấu ấn Lực lượng vũ trang trong 50 năm qua và tổ chức các hoạt động văn hóa - văn nghệ, thể dục - thể thao chào mừng kỷ niệm 50 năm Ngày Thành phố Sài Gòn - Gia Định chính thức vinh dự mang tên Chủ tịch Hồ Chí Minh (2/7/1976 - 2/7/2026) tại các cơ quan, đơn vị trong Lực lượng vũ trang Thành phố.</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 và Hội Điện ảnh Thành phố tổ chức “Liên hoan phim ngắn Thành phố Hồ Chí Minh lần thứ hai,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 Sở Giáo dục và Đào tạo, Thành Đoàn, Đài Phát thanh và Truyền hình Thành phố tuyên truyền, giới thiệu các tác phẩm thuộc danh mục tuyên truyền, quảng bá chủ đề Học tập và làm theo tư tưởng, đạo đức, phong cách Hồ Chí Minh giai đoạn 2026 - 2030,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xml:space="preserve">- Sở Văn hóa và Thể thao chủ trì, phối hợp với các đơn vị liên quan phổ biến, làm mới các ca khúc, phát động sáng tác tranh cổ động nhân 50 năm Ngày Thành phố Sài Gòn - Gia Định chính thức vinh dự mang tên Chủ tịch Hồ Chí </w:t>
      </w:r>
      <w:r w:rsidRPr="00555235">
        <w:rPr>
          <w:rFonts w:asciiTheme="majorHAnsi" w:eastAsia="Times New Roman" w:hAnsiTheme="majorHAnsi" w:cstheme="majorHAnsi"/>
          <w:color w:val="222222"/>
          <w:szCs w:val="28"/>
          <w:lang w:eastAsia="vi-VN"/>
        </w:rPr>
        <w:lastRenderedPageBreak/>
        <w:t>Minh; tổ chức các hoạt động biểu diễn nghệ thuật phục vụ chào mừng tại một số địa phương ngoại thành; tổ chức giải Pickleball từ ngày 26 tháng 6 đến ngày 28 tháng 6 năm 2026 trên địa bàn phường Sài Gòn, phường Xuân Hòa.</w:t>
      </w:r>
    </w:p>
    <w:p w:rsidR="00BC0BE7" w:rsidRPr="00555235" w:rsidRDefault="00BC0BE7" w:rsidP="00555235">
      <w:pPr>
        <w:spacing w:after="12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sở, ban, ngành, đơn vị, Ủy ban nhân dân 168 phường, xã, đặc khu căn cứ tình hình thực tế tại đơn vị, địa phương xây dựng Kế hoạch phát động thi đua cao điểm và tổ chức các hoạt động kỷ niệm 50 năm Ngày Thành phố Sài Gòn - Gia Định chính thức vinh dự mang tên Chủ tịch Hồ Chí Minh (2/7/1976 - 2/7/2026) trang trọng, thiết thực, ý nghĩa, hiệu quả, đúng quy định.</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14. Kinh phí thực hiện</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Từ nguồn ngân sách nhà nước và các nguồn hợp pháp khác; tăng cường xã hội hóa các nguồn lực trong việc tổ chức các lễ hội, sự kiện, chương trình; thực hành tiết kiệm, chống lãng phí theo quy định tại khoản 7 Điều 5 Nghị định số </w:t>
      </w:r>
      <w:hyperlink r:id="rId5" w:tgtFrame="_blank" w:tooltip="110/2018/NĐ-CP" w:history="1">
        <w:r w:rsidRPr="00555235">
          <w:rPr>
            <w:rFonts w:asciiTheme="majorHAnsi" w:eastAsia="Times New Roman" w:hAnsiTheme="majorHAnsi" w:cstheme="majorHAnsi"/>
            <w:color w:val="A67C52"/>
            <w:szCs w:val="28"/>
            <w:lang w:eastAsia="vi-VN"/>
          </w:rPr>
          <w:t>110/2018/NĐ-CP</w:t>
        </w:r>
      </w:hyperlink>
      <w:r w:rsidRPr="00555235">
        <w:rPr>
          <w:rFonts w:asciiTheme="majorHAnsi" w:eastAsia="Times New Roman" w:hAnsiTheme="majorHAnsi" w:cstheme="majorHAnsi"/>
          <w:color w:val="222222"/>
          <w:szCs w:val="28"/>
          <w:lang w:eastAsia="vi-VN"/>
        </w:rPr>
        <w:t> ngày 29 tháng 8 năm 2018 của Chính phủ.</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Đối với các nội dung từ nguồn ngân sách nhà nước</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Sở Văn hóa và Thể thao: Cân đối nguồn kinh phí sự nghiệp văn hóa thông tin đã được bố trí đầu năm theo Quyết định số 3199/QĐ-UBND ngày 15/12/2025 về giao chỉ tiêu dự toán thu, chi ngân sách nhà nước năm 2026.</w:t>
      </w:r>
    </w:p>
    <w:p w:rsidR="00BC0BE7" w:rsidRPr="00555235" w:rsidRDefault="00BC0BE7" w:rsidP="00555235">
      <w:pPr>
        <w:spacing w:after="0" w:line="240" w:lineRule="auto"/>
        <w:jc w:val="both"/>
        <w:rPr>
          <w:rFonts w:asciiTheme="majorHAnsi" w:eastAsia="Times New Roman" w:hAnsiTheme="majorHAnsi" w:cstheme="majorHAnsi"/>
          <w:color w:val="222222"/>
          <w:szCs w:val="28"/>
          <w:lang w:eastAsia="vi-VN"/>
        </w:rPr>
      </w:pPr>
      <w:r w:rsidRPr="00555235">
        <w:rPr>
          <w:rFonts w:asciiTheme="majorHAnsi" w:eastAsia="Times New Roman" w:hAnsiTheme="majorHAnsi" w:cstheme="majorHAnsi"/>
          <w:color w:val="222222"/>
          <w:szCs w:val="28"/>
          <w:lang w:eastAsia="vi-VN"/>
        </w:rPr>
        <w:t>+ Các sở, ban, ngành và đơn vị liên quan căn cứ chức năng, nhiệm vụ, nội dung hoạt động chủ động sử dụng từ nguồn dự toán kinh phí đã được giao năm 2026 theo Quyết định số 3199/QĐ-UBND ngày 15/12/2025 để thực hiện các nhiệm vụ được phân công. Trường hợp đến cuối năm 2026, không đảm bảo đủ kinh phí để thực hiện nhiệm vụ được giao thì phối hợp Sở Tài chính tham mưu Ủy ban nhân dân Thành phố xem xét theo đúng quy định; chịu trách nhiệm quản lý, sử dụng, thanh quyết toán kinh phí ngân sách nhà nước tiết kiệm, hiệu quả, đúng quy định.</w:t>
      </w:r>
    </w:p>
    <w:p w:rsidR="00BC0BE7" w:rsidRPr="00BC0BE7" w:rsidRDefault="00BC0BE7" w:rsidP="00555235">
      <w:pPr>
        <w:spacing w:after="120" w:line="240" w:lineRule="auto"/>
        <w:jc w:val="both"/>
        <w:rPr>
          <w:rFonts w:asciiTheme="majorHAnsi" w:eastAsia="Times New Roman" w:hAnsiTheme="majorHAnsi" w:cstheme="majorHAnsi"/>
          <w:color w:val="222222"/>
          <w:sz w:val="24"/>
          <w:szCs w:val="24"/>
          <w:lang w:eastAsia="vi-VN"/>
        </w:rPr>
      </w:pPr>
      <w:r w:rsidRPr="00555235">
        <w:rPr>
          <w:rFonts w:asciiTheme="majorHAnsi" w:eastAsia="Times New Roman" w:hAnsiTheme="majorHAnsi" w:cstheme="majorHAnsi"/>
          <w:color w:val="222222"/>
          <w:szCs w:val="28"/>
          <w:lang w:eastAsia="vi-VN"/>
        </w:rPr>
        <w:t>Yêu cầu các sở, ban ngành, tổ chức chính trị - xã hội Thành phố, các địa phương, đơn vị được phân công trong Kế hoạch này khẩn trương triển khai thực hiện nhiệm vụ được giao, đảm bảo tiến độ thực hiện. Trong quá trình thực hiện có vướng mắc, khó khăn, các đơn vị thông tin về Sở Văn hóa và Thể thao, cơ quan Thường trực Ban Tổ chức kỷ niệm các ngày Lễ lớn Thành</w:t>
      </w:r>
      <w:r w:rsidRPr="00BC0BE7">
        <w:rPr>
          <w:rFonts w:asciiTheme="majorHAnsi" w:eastAsia="Times New Roman" w:hAnsiTheme="majorHAnsi" w:cstheme="majorHAnsi"/>
          <w:color w:val="222222"/>
          <w:sz w:val="24"/>
          <w:szCs w:val="24"/>
          <w:lang w:eastAsia="vi-VN"/>
        </w:rPr>
        <w:t xml:space="preserve"> phố để kịp thời báo cáo Ủy ban nhân dân Thành phố xem xét, chỉ đạo giải quyết./.</w:t>
      </w:r>
    </w:p>
    <w:tbl>
      <w:tblPr>
        <w:tblW w:w="5000" w:type="pct"/>
        <w:tblCellMar>
          <w:left w:w="0" w:type="dxa"/>
          <w:right w:w="0" w:type="dxa"/>
        </w:tblCellMar>
        <w:tblLook w:val="04A0" w:firstRow="1" w:lastRow="0" w:firstColumn="1" w:lastColumn="0" w:noHBand="0" w:noVBand="1"/>
      </w:tblPr>
      <w:tblGrid>
        <w:gridCol w:w="5629"/>
        <w:gridCol w:w="3532"/>
      </w:tblGrid>
      <w:tr w:rsidR="00BC0BE7" w:rsidRPr="00BC0BE7" w:rsidTr="00BC0BE7">
        <w:trPr>
          <w:trHeight w:val="15"/>
        </w:trPr>
        <w:tc>
          <w:tcPr>
            <w:tcW w:w="6701" w:type="dxa"/>
            <w:tcMar>
              <w:top w:w="45" w:type="dxa"/>
              <w:left w:w="45" w:type="dxa"/>
              <w:bottom w:w="45" w:type="dxa"/>
              <w:right w:w="45" w:type="dxa"/>
            </w:tcMar>
            <w:hideMark/>
          </w:tcPr>
          <w:p w:rsidR="00BC0BE7" w:rsidRPr="00BC0BE7" w:rsidRDefault="00BC0BE7" w:rsidP="00BC0BE7">
            <w:pPr>
              <w:spacing w:after="0" w:line="15" w:lineRule="atLeast"/>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i/>
                <w:iCs/>
                <w:color w:val="333333"/>
                <w:sz w:val="24"/>
                <w:szCs w:val="24"/>
                <w:lang w:eastAsia="vi-VN"/>
              </w:rPr>
              <w:t>Nơi nhận:</w:t>
            </w:r>
            <w:r w:rsidRPr="00BC0BE7">
              <w:rPr>
                <w:rFonts w:asciiTheme="majorHAnsi" w:eastAsia="Times New Roman" w:hAnsiTheme="majorHAnsi" w:cstheme="majorHAnsi"/>
                <w:color w:val="222222"/>
                <w:sz w:val="24"/>
                <w:szCs w:val="24"/>
                <w:lang w:eastAsia="vi-VN"/>
              </w:rPr>
              <w:br/>
            </w:r>
            <w:r w:rsidRPr="00555235">
              <w:rPr>
                <w:rFonts w:asciiTheme="majorHAnsi" w:eastAsia="Times New Roman" w:hAnsiTheme="majorHAnsi" w:cstheme="majorHAnsi"/>
                <w:color w:val="222222"/>
                <w:sz w:val="22"/>
                <w:lang w:eastAsia="vi-VN"/>
              </w:rPr>
              <w:t>- Thường trực Thành ủy TPHCM;</w:t>
            </w:r>
            <w:r w:rsidRPr="00555235">
              <w:rPr>
                <w:rFonts w:asciiTheme="majorHAnsi" w:eastAsia="Times New Roman" w:hAnsiTheme="majorHAnsi" w:cstheme="majorHAnsi"/>
                <w:color w:val="222222"/>
                <w:sz w:val="22"/>
                <w:lang w:eastAsia="vi-VN"/>
              </w:rPr>
              <w:br/>
              <w:t>- Thường trực HĐND TPHCM;</w:t>
            </w:r>
            <w:r w:rsidRPr="00555235">
              <w:rPr>
                <w:rFonts w:asciiTheme="majorHAnsi" w:eastAsia="Times New Roman" w:hAnsiTheme="majorHAnsi" w:cstheme="majorHAnsi"/>
                <w:color w:val="222222"/>
                <w:sz w:val="22"/>
                <w:lang w:eastAsia="vi-VN"/>
              </w:rPr>
              <w:br/>
              <w:t>- TTUB: CT, các PCT;</w:t>
            </w:r>
            <w:r w:rsidRPr="00555235">
              <w:rPr>
                <w:rFonts w:asciiTheme="majorHAnsi" w:eastAsia="Times New Roman" w:hAnsiTheme="majorHAnsi" w:cstheme="majorHAnsi"/>
                <w:color w:val="222222"/>
                <w:sz w:val="22"/>
                <w:lang w:eastAsia="vi-VN"/>
              </w:rPr>
              <w:br/>
              <w:t>- Văn phòng và các Ban Thành ủy TPHCM;</w:t>
            </w:r>
            <w:r w:rsidRPr="00555235">
              <w:rPr>
                <w:rFonts w:asciiTheme="majorHAnsi" w:eastAsia="Times New Roman" w:hAnsiTheme="majorHAnsi" w:cstheme="majorHAnsi"/>
                <w:color w:val="222222"/>
                <w:sz w:val="22"/>
                <w:lang w:eastAsia="vi-VN"/>
              </w:rPr>
              <w:br/>
              <w:t>- Các Ban Hội đồng nhân dân TPHCM;</w:t>
            </w:r>
            <w:r w:rsidRPr="00555235">
              <w:rPr>
                <w:rFonts w:asciiTheme="majorHAnsi" w:eastAsia="Times New Roman" w:hAnsiTheme="majorHAnsi" w:cstheme="majorHAnsi"/>
                <w:color w:val="222222"/>
                <w:sz w:val="22"/>
                <w:lang w:eastAsia="vi-VN"/>
              </w:rPr>
              <w:br/>
              <w:t>- Văn phòng ĐBqH và HĐND/TPHCM;</w:t>
            </w:r>
            <w:r w:rsidRPr="00555235">
              <w:rPr>
                <w:rFonts w:asciiTheme="majorHAnsi" w:eastAsia="Times New Roman" w:hAnsiTheme="majorHAnsi" w:cstheme="majorHAnsi"/>
                <w:color w:val="222222"/>
                <w:sz w:val="22"/>
                <w:lang w:eastAsia="vi-VN"/>
              </w:rPr>
              <w:br/>
              <w:t>- UB MTTQVN và các tổ chức CTXH TP;</w:t>
            </w:r>
            <w:r w:rsidRPr="00555235">
              <w:rPr>
                <w:rFonts w:asciiTheme="majorHAnsi" w:eastAsia="Times New Roman" w:hAnsiTheme="majorHAnsi" w:cstheme="majorHAnsi"/>
                <w:color w:val="222222"/>
                <w:sz w:val="22"/>
                <w:lang w:eastAsia="vi-VN"/>
              </w:rPr>
              <w:br/>
              <w:t>- Các sở, ban, ngành, đơn vị;</w:t>
            </w:r>
            <w:r w:rsidRPr="00555235">
              <w:rPr>
                <w:rFonts w:asciiTheme="majorHAnsi" w:eastAsia="Times New Roman" w:hAnsiTheme="majorHAnsi" w:cstheme="majorHAnsi"/>
                <w:color w:val="222222"/>
                <w:sz w:val="22"/>
                <w:lang w:eastAsia="vi-VN"/>
              </w:rPr>
              <w:br/>
              <w:t>- 168 phường - xã - đặc khu;</w:t>
            </w:r>
            <w:r w:rsidRPr="00555235">
              <w:rPr>
                <w:rFonts w:asciiTheme="majorHAnsi" w:eastAsia="Times New Roman" w:hAnsiTheme="majorHAnsi" w:cstheme="majorHAnsi"/>
                <w:color w:val="222222"/>
                <w:sz w:val="22"/>
                <w:lang w:eastAsia="vi-VN"/>
              </w:rPr>
              <w:br/>
              <w:t>- Các Tổng Công ty và DN thuộc TP;</w:t>
            </w:r>
            <w:r w:rsidRPr="00555235">
              <w:rPr>
                <w:rFonts w:asciiTheme="majorHAnsi" w:eastAsia="Times New Roman" w:hAnsiTheme="majorHAnsi" w:cstheme="majorHAnsi"/>
                <w:color w:val="222222"/>
                <w:sz w:val="22"/>
                <w:lang w:eastAsia="vi-VN"/>
              </w:rPr>
              <w:br/>
              <w:t>- VPUB: CVP, các PCVP;</w:t>
            </w:r>
            <w:r w:rsidRPr="00555235">
              <w:rPr>
                <w:rFonts w:asciiTheme="majorHAnsi" w:eastAsia="Times New Roman" w:hAnsiTheme="majorHAnsi" w:cstheme="majorHAnsi"/>
                <w:color w:val="222222"/>
                <w:sz w:val="22"/>
                <w:lang w:eastAsia="vi-VN"/>
              </w:rPr>
              <w:br/>
              <w:t>- Phòng VX, TH, DA, ĐT ĐN, HCQT (để phối hợp thực hiện); TTTTĐT;</w:t>
            </w:r>
            <w:r w:rsidRPr="00555235">
              <w:rPr>
                <w:rFonts w:asciiTheme="majorHAnsi" w:eastAsia="Times New Roman" w:hAnsiTheme="majorHAnsi" w:cstheme="majorHAnsi"/>
                <w:color w:val="222222"/>
                <w:sz w:val="22"/>
                <w:lang w:eastAsia="vi-VN"/>
              </w:rPr>
              <w:br/>
              <w:t>- Lưu: VT, (VX/LH).</w:t>
            </w:r>
          </w:p>
        </w:tc>
        <w:tc>
          <w:tcPr>
            <w:tcW w:w="4249" w:type="dxa"/>
            <w:tcMar>
              <w:top w:w="45" w:type="dxa"/>
              <w:left w:w="45" w:type="dxa"/>
              <w:bottom w:w="45" w:type="dxa"/>
              <w:right w:w="45" w:type="dxa"/>
            </w:tcMar>
            <w:hideMark/>
          </w:tcPr>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color w:val="333333"/>
                <w:sz w:val="24"/>
                <w:szCs w:val="24"/>
                <w:lang w:eastAsia="vi-VN"/>
              </w:rPr>
              <w:t>KT. CHỦ TỊCH</w:t>
            </w:r>
            <w:r w:rsidRPr="00BC0BE7">
              <w:rPr>
                <w:rFonts w:asciiTheme="majorHAnsi" w:eastAsia="Times New Roman" w:hAnsiTheme="majorHAnsi" w:cstheme="majorHAnsi"/>
                <w:color w:val="222222"/>
                <w:sz w:val="24"/>
                <w:szCs w:val="24"/>
                <w:lang w:eastAsia="vi-VN"/>
              </w:rPr>
              <w:br/>
            </w:r>
            <w:r w:rsidRPr="00BC0BE7">
              <w:rPr>
                <w:rFonts w:asciiTheme="majorHAnsi" w:eastAsia="Times New Roman" w:hAnsiTheme="majorHAnsi" w:cstheme="majorHAnsi"/>
                <w:b/>
                <w:bCs/>
                <w:color w:val="222222"/>
                <w:sz w:val="24"/>
                <w:szCs w:val="24"/>
                <w:lang w:eastAsia="vi-VN"/>
              </w:rPr>
              <w:t>PHÓ CHỦ TỊCH</w:t>
            </w:r>
          </w:p>
          <w:p w:rsidR="00BC0BE7" w:rsidRPr="00BC0BE7" w:rsidRDefault="00BC0BE7" w:rsidP="00BC0BE7">
            <w:pPr>
              <w:spacing w:after="0" w:line="240" w:lineRule="auto"/>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color w:val="222222"/>
                <w:sz w:val="24"/>
                <w:szCs w:val="24"/>
                <w:lang w:eastAsia="vi-VN"/>
              </w:rPr>
              <w:t> </w:t>
            </w:r>
          </w:p>
          <w:p w:rsidR="00BC0BE7" w:rsidRPr="00555235" w:rsidRDefault="00BC0BE7" w:rsidP="00BC0BE7">
            <w:pPr>
              <w:spacing w:after="0" w:line="240" w:lineRule="auto"/>
              <w:jc w:val="center"/>
              <w:rPr>
                <w:rFonts w:asciiTheme="majorHAnsi" w:eastAsia="Times New Roman" w:hAnsiTheme="majorHAnsi" w:cstheme="majorHAnsi"/>
                <w:color w:val="222222"/>
                <w:sz w:val="24"/>
                <w:szCs w:val="24"/>
                <w:lang w:val="en-US" w:eastAsia="vi-VN"/>
              </w:rPr>
            </w:pPr>
            <w:r w:rsidRPr="00BC0BE7">
              <w:rPr>
                <w:rFonts w:asciiTheme="majorHAnsi" w:eastAsia="Times New Roman" w:hAnsiTheme="majorHAnsi" w:cstheme="majorHAnsi"/>
                <w:color w:val="222222"/>
                <w:sz w:val="24"/>
                <w:szCs w:val="24"/>
                <w:lang w:eastAsia="vi-VN"/>
              </w:rPr>
              <w:t> </w:t>
            </w:r>
            <w:r w:rsidR="00555235">
              <w:rPr>
                <w:rFonts w:asciiTheme="majorHAnsi" w:eastAsia="Times New Roman" w:hAnsiTheme="majorHAnsi" w:cstheme="majorHAnsi"/>
                <w:color w:val="222222"/>
                <w:sz w:val="24"/>
                <w:szCs w:val="24"/>
                <w:lang w:val="en-US" w:eastAsia="vi-VN"/>
              </w:rPr>
              <w:t>(</w:t>
            </w:r>
            <w:proofErr w:type="spellStart"/>
            <w:r w:rsidR="00555235">
              <w:rPr>
                <w:rFonts w:asciiTheme="majorHAnsi" w:eastAsia="Times New Roman" w:hAnsiTheme="majorHAnsi" w:cstheme="majorHAnsi"/>
                <w:color w:val="222222"/>
                <w:sz w:val="24"/>
                <w:szCs w:val="24"/>
                <w:lang w:val="en-US" w:eastAsia="vi-VN"/>
              </w:rPr>
              <w:t>đã</w:t>
            </w:r>
            <w:proofErr w:type="spellEnd"/>
            <w:r w:rsidR="00555235">
              <w:rPr>
                <w:rFonts w:asciiTheme="majorHAnsi" w:eastAsia="Times New Roman" w:hAnsiTheme="majorHAnsi" w:cstheme="majorHAnsi"/>
                <w:color w:val="222222"/>
                <w:sz w:val="24"/>
                <w:szCs w:val="24"/>
                <w:lang w:val="en-US" w:eastAsia="vi-VN"/>
              </w:rPr>
              <w:t xml:space="preserve"> </w:t>
            </w:r>
            <w:proofErr w:type="spellStart"/>
            <w:r w:rsidR="00555235">
              <w:rPr>
                <w:rFonts w:asciiTheme="majorHAnsi" w:eastAsia="Times New Roman" w:hAnsiTheme="majorHAnsi" w:cstheme="majorHAnsi"/>
                <w:color w:val="222222"/>
                <w:sz w:val="24"/>
                <w:szCs w:val="24"/>
                <w:lang w:val="en-US" w:eastAsia="vi-VN"/>
              </w:rPr>
              <w:t>ký</w:t>
            </w:r>
            <w:proofErr w:type="spellEnd"/>
            <w:r w:rsidR="00555235">
              <w:rPr>
                <w:rFonts w:asciiTheme="majorHAnsi" w:eastAsia="Times New Roman" w:hAnsiTheme="majorHAnsi" w:cstheme="majorHAnsi"/>
                <w:color w:val="222222"/>
                <w:sz w:val="24"/>
                <w:szCs w:val="24"/>
                <w:lang w:val="en-US" w:eastAsia="vi-VN"/>
              </w:rPr>
              <w:t>)</w:t>
            </w:r>
          </w:p>
          <w:p w:rsidR="00BC0BE7" w:rsidRPr="00BC0BE7" w:rsidRDefault="00BC0BE7" w:rsidP="00BC0BE7">
            <w:pPr>
              <w:spacing w:after="0" w:line="15" w:lineRule="atLeast"/>
              <w:jc w:val="center"/>
              <w:rPr>
                <w:rFonts w:asciiTheme="majorHAnsi" w:eastAsia="Times New Roman" w:hAnsiTheme="majorHAnsi" w:cstheme="majorHAnsi"/>
                <w:color w:val="222222"/>
                <w:sz w:val="24"/>
                <w:szCs w:val="24"/>
                <w:lang w:eastAsia="vi-VN"/>
              </w:rPr>
            </w:pPr>
            <w:r w:rsidRPr="00BC0BE7">
              <w:rPr>
                <w:rFonts w:asciiTheme="majorHAnsi" w:eastAsia="Times New Roman" w:hAnsiTheme="majorHAnsi" w:cstheme="majorHAnsi"/>
                <w:b/>
                <w:bCs/>
                <w:color w:val="333333"/>
                <w:sz w:val="24"/>
                <w:szCs w:val="24"/>
                <w:lang w:eastAsia="vi-VN"/>
              </w:rPr>
              <w:t>Nguyễn Mạnh Cường</w:t>
            </w:r>
          </w:p>
        </w:tc>
      </w:tr>
    </w:tbl>
    <w:p w:rsidR="00B3046D" w:rsidRPr="00BC0BE7" w:rsidRDefault="00B3046D">
      <w:pPr>
        <w:rPr>
          <w:rFonts w:asciiTheme="majorHAnsi" w:hAnsiTheme="majorHAnsi" w:cstheme="majorHAnsi"/>
        </w:rPr>
      </w:pPr>
    </w:p>
    <w:sectPr w:rsidR="00B3046D" w:rsidRPr="00BC0BE7" w:rsidSect="0092112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E7"/>
    <w:rsid w:val="0009099E"/>
    <w:rsid w:val="004150C4"/>
    <w:rsid w:val="00451FDE"/>
    <w:rsid w:val="00555235"/>
    <w:rsid w:val="00921122"/>
    <w:rsid w:val="00B3046D"/>
    <w:rsid w:val="00BC0BE7"/>
    <w:rsid w:val="00EC30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99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0BE7"/>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BC0BE7"/>
    <w:rPr>
      <w:i/>
      <w:iCs/>
    </w:rPr>
  </w:style>
  <w:style w:type="character" w:styleId="Hyperlink">
    <w:name w:val="Hyperlink"/>
    <w:basedOn w:val="DefaultParagraphFont"/>
    <w:uiPriority w:val="99"/>
    <w:semiHidden/>
    <w:unhideWhenUsed/>
    <w:rsid w:val="00BC0BE7"/>
    <w:rPr>
      <w:color w:val="0000FF"/>
      <w:u w:val="single"/>
    </w:rPr>
  </w:style>
  <w:style w:type="character" w:styleId="Strong">
    <w:name w:val="Strong"/>
    <w:basedOn w:val="DefaultParagraphFont"/>
    <w:uiPriority w:val="22"/>
    <w:qFormat/>
    <w:rsid w:val="00BC0B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99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0BE7"/>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BC0BE7"/>
    <w:rPr>
      <w:i/>
      <w:iCs/>
    </w:rPr>
  </w:style>
  <w:style w:type="character" w:styleId="Hyperlink">
    <w:name w:val="Hyperlink"/>
    <w:basedOn w:val="DefaultParagraphFont"/>
    <w:uiPriority w:val="99"/>
    <w:semiHidden/>
    <w:unhideWhenUsed/>
    <w:rsid w:val="00BC0BE7"/>
    <w:rPr>
      <w:color w:val="0000FF"/>
      <w:u w:val="single"/>
    </w:rPr>
  </w:style>
  <w:style w:type="character" w:styleId="Strong">
    <w:name w:val="Strong"/>
    <w:basedOn w:val="DefaultParagraphFont"/>
    <w:uiPriority w:val="22"/>
    <w:qFormat/>
    <w:rsid w:val="00BC0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69880">
      <w:bodyDiv w:val="1"/>
      <w:marLeft w:val="0"/>
      <w:marRight w:val="0"/>
      <w:marTop w:val="0"/>
      <w:marBottom w:val="0"/>
      <w:divBdr>
        <w:top w:val="none" w:sz="0" w:space="0" w:color="auto"/>
        <w:left w:val="none" w:sz="0" w:space="0" w:color="auto"/>
        <w:bottom w:val="none" w:sz="0" w:space="0" w:color="auto"/>
        <w:right w:val="none" w:sz="0" w:space="0" w:color="auto"/>
      </w:divBdr>
      <w:divsChild>
        <w:div w:id="1382360959">
          <w:marLeft w:val="0"/>
          <w:marRight w:val="0"/>
          <w:marTop w:val="120"/>
          <w:marBottom w:val="120"/>
          <w:divBdr>
            <w:top w:val="none" w:sz="0" w:space="0" w:color="auto"/>
            <w:left w:val="none" w:sz="0" w:space="0" w:color="auto"/>
            <w:bottom w:val="none" w:sz="0" w:space="0" w:color="auto"/>
            <w:right w:val="none" w:sz="0" w:space="0" w:color="auto"/>
          </w:divBdr>
        </w:div>
        <w:div w:id="1001352455">
          <w:marLeft w:val="0"/>
          <w:marRight w:val="0"/>
          <w:marTop w:val="120"/>
          <w:marBottom w:val="120"/>
          <w:divBdr>
            <w:top w:val="none" w:sz="0" w:space="0" w:color="auto"/>
            <w:left w:val="none" w:sz="0" w:space="0" w:color="auto"/>
            <w:bottom w:val="none" w:sz="0" w:space="0" w:color="auto"/>
            <w:right w:val="none" w:sz="0" w:space="0" w:color="auto"/>
          </w:divBdr>
        </w:div>
        <w:div w:id="1818717748">
          <w:marLeft w:val="0"/>
          <w:marRight w:val="0"/>
          <w:marTop w:val="120"/>
          <w:marBottom w:val="120"/>
          <w:divBdr>
            <w:top w:val="none" w:sz="0" w:space="0" w:color="auto"/>
            <w:left w:val="none" w:sz="0" w:space="0" w:color="auto"/>
            <w:bottom w:val="none" w:sz="0" w:space="0" w:color="auto"/>
            <w:right w:val="none" w:sz="0" w:space="0" w:color="auto"/>
          </w:divBdr>
          <w:divsChild>
            <w:div w:id="1511531705">
              <w:marLeft w:val="0"/>
              <w:marRight w:val="0"/>
              <w:marTop w:val="0"/>
              <w:marBottom w:val="0"/>
              <w:divBdr>
                <w:top w:val="none" w:sz="0" w:space="0" w:color="auto"/>
                <w:left w:val="none" w:sz="0" w:space="0" w:color="auto"/>
                <w:bottom w:val="none" w:sz="0" w:space="0" w:color="auto"/>
                <w:right w:val="none" w:sz="0" w:space="0" w:color="auto"/>
              </w:divBdr>
            </w:div>
          </w:divsChild>
        </w:div>
        <w:div w:id="815299058">
          <w:marLeft w:val="0"/>
          <w:marRight w:val="0"/>
          <w:marTop w:val="120"/>
          <w:marBottom w:val="120"/>
          <w:divBdr>
            <w:top w:val="none" w:sz="0" w:space="0" w:color="auto"/>
            <w:left w:val="none" w:sz="0" w:space="0" w:color="auto"/>
            <w:bottom w:val="none" w:sz="0" w:space="0" w:color="auto"/>
            <w:right w:val="none" w:sz="0" w:space="0" w:color="auto"/>
          </w:divBdr>
          <w:divsChild>
            <w:div w:id="1490443158">
              <w:marLeft w:val="0"/>
              <w:marRight w:val="0"/>
              <w:marTop w:val="0"/>
              <w:marBottom w:val="0"/>
              <w:divBdr>
                <w:top w:val="none" w:sz="0" w:space="0" w:color="auto"/>
                <w:left w:val="none" w:sz="0" w:space="0" w:color="auto"/>
                <w:bottom w:val="none" w:sz="0" w:space="0" w:color="auto"/>
                <w:right w:val="none" w:sz="0" w:space="0" w:color="auto"/>
              </w:divBdr>
            </w:div>
          </w:divsChild>
        </w:div>
        <w:div w:id="1180311645">
          <w:marLeft w:val="0"/>
          <w:marRight w:val="0"/>
          <w:marTop w:val="120"/>
          <w:marBottom w:val="120"/>
          <w:divBdr>
            <w:top w:val="none" w:sz="0" w:space="0" w:color="auto"/>
            <w:left w:val="none" w:sz="0" w:space="0" w:color="auto"/>
            <w:bottom w:val="none" w:sz="0" w:space="0" w:color="auto"/>
            <w:right w:val="none" w:sz="0" w:space="0" w:color="auto"/>
          </w:divBdr>
          <w:divsChild>
            <w:div w:id="1574199812">
              <w:marLeft w:val="0"/>
              <w:marRight w:val="0"/>
              <w:marTop w:val="0"/>
              <w:marBottom w:val="0"/>
              <w:divBdr>
                <w:top w:val="none" w:sz="0" w:space="0" w:color="auto"/>
                <w:left w:val="none" w:sz="0" w:space="0" w:color="auto"/>
                <w:bottom w:val="none" w:sz="0" w:space="0" w:color="auto"/>
                <w:right w:val="none" w:sz="0" w:space="0" w:color="auto"/>
              </w:divBdr>
            </w:div>
          </w:divsChild>
        </w:div>
        <w:div w:id="1213230071">
          <w:marLeft w:val="0"/>
          <w:marRight w:val="0"/>
          <w:marTop w:val="120"/>
          <w:marBottom w:val="120"/>
          <w:divBdr>
            <w:top w:val="none" w:sz="0" w:space="0" w:color="auto"/>
            <w:left w:val="none" w:sz="0" w:space="0" w:color="auto"/>
            <w:bottom w:val="none" w:sz="0" w:space="0" w:color="auto"/>
            <w:right w:val="none" w:sz="0" w:space="0" w:color="auto"/>
          </w:divBdr>
          <w:divsChild>
            <w:div w:id="842552201">
              <w:marLeft w:val="0"/>
              <w:marRight w:val="0"/>
              <w:marTop w:val="0"/>
              <w:marBottom w:val="0"/>
              <w:divBdr>
                <w:top w:val="none" w:sz="0" w:space="0" w:color="auto"/>
                <w:left w:val="none" w:sz="0" w:space="0" w:color="auto"/>
                <w:bottom w:val="none" w:sz="0" w:space="0" w:color="auto"/>
                <w:right w:val="none" w:sz="0" w:space="0" w:color="auto"/>
              </w:divBdr>
            </w:div>
          </w:divsChild>
        </w:div>
        <w:div w:id="882408042">
          <w:marLeft w:val="0"/>
          <w:marRight w:val="0"/>
          <w:marTop w:val="120"/>
          <w:marBottom w:val="120"/>
          <w:divBdr>
            <w:top w:val="none" w:sz="0" w:space="0" w:color="auto"/>
            <w:left w:val="none" w:sz="0" w:space="0" w:color="auto"/>
            <w:bottom w:val="none" w:sz="0" w:space="0" w:color="auto"/>
            <w:right w:val="none" w:sz="0" w:space="0" w:color="auto"/>
          </w:divBdr>
          <w:divsChild>
            <w:div w:id="2109621171">
              <w:marLeft w:val="0"/>
              <w:marRight w:val="0"/>
              <w:marTop w:val="0"/>
              <w:marBottom w:val="0"/>
              <w:divBdr>
                <w:top w:val="none" w:sz="0" w:space="0" w:color="auto"/>
                <w:left w:val="none" w:sz="0" w:space="0" w:color="auto"/>
                <w:bottom w:val="none" w:sz="0" w:space="0" w:color="auto"/>
                <w:right w:val="none" w:sz="0" w:space="0" w:color="auto"/>
              </w:divBdr>
            </w:div>
          </w:divsChild>
        </w:div>
        <w:div w:id="895627260">
          <w:marLeft w:val="0"/>
          <w:marRight w:val="0"/>
          <w:marTop w:val="120"/>
          <w:marBottom w:val="120"/>
          <w:divBdr>
            <w:top w:val="none" w:sz="0" w:space="0" w:color="auto"/>
            <w:left w:val="none" w:sz="0" w:space="0" w:color="auto"/>
            <w:bottom w:val="none" w:sz="0" w:space="0" w:color="auto"/>
            <w:right w:val="none" w:sz="0" w:space="0" w:color="auto"/>
          </w:divBdr>
          <w:divsChild>
            <w:div w:id="1635258831">
              <w:marLeft w:val="0"/>
              <w:marRight w:val="0"/>
              <w:marTop w:val="0"/>
              <w:marBottom w:val="0"/>
              <w:divBdr>
                <w:top w:val="none" w:sz="0" w:space="0" w:color="auto"/>
                <w:left w:val="none" w:sz="0" w:space="0" w:color="auto"/>
                <w:bottom w:val="none" w:sz="0" w:space="0" w:color="auto"/>
                <w:right w:val="none" w:sz="0" w:space="0" w:color="auto"/>
              </w:divBdr>
            </w:div>
          </w:divsChild>
        </w:div>
        <w:div w:id="1855798083">
          <w:marLeft w:val="0"/>
          <w:marRight w:val="0"/>
          <w:marTop w:val="120"/>
          <w:marBottom w:val="120"/>
          <w:divBdr>
            <w:top w:val="none" w:sz="0" w:space="0" w:color="auto"/>
            <w:left w:val="none" w:sz="0" w:space="0" w:color="auto"/>
            <w:bottom w:val="none" w:sz="0" w:space="0" w:color="auto"/>
            <w:right w:val="none" w:sz="0" w:space="0" w:color="auto"/>
          </w:divBdr>
          <w:divsChild>
            <w:div w:id="2024624697">
              <w:marLeft w:val="0"/>
              <w:marRight w:val="0"/>
              <w:marTop w:val="0"/>
              <w:marBottom w:val="0"/>
              <w:divBdr>
                <w:top w:val="none" w:sz="0" w:space="0" w:color="auto"/>
                <w:left w:val="none" w:sz="0" w:space="0" w:color="auto"/>
                <w:bottom w:val="none" w:sz="0" w:space="0" w:color="auto"/>
                <w:right w:val="none" w:sz="0" w:space="0" w:color="auto"/>
              </w:divBdr>
            </w:div>
          </w:divsChild>
        </w:div>
        <w:div w:id="739248723">
          <w:marLeft w:val="0"/>
          <w:marRight w:val="0"/>
          <w:marTop w:val="120"/>
          <w:marBottom w:val="120"/>
          <w:divBdr>
            <w:top w:val="none" w:sz="0" w:space="0" w:color="auto"/>
            <w:left w:val="none" w:sz="0" w:space="0" w:color="auto"/>
            <w:bottom w:val="none" w:sz="0" w:space="0" w:color="auto"/>
            <w:right w:val="none" w:sz="0" w:space="0" w:color="auto"/>
          </w:divBdr>
          <w:divsChild>
            <w:div w:id="18357007">
              <w:marLeft w:val="0"/>
              <w:marRight w:val="0"/>
              <w:marTop w:val="0"/>
              <w:marBottom w:val="0"/>
              <w:divBdr>
                <w:top w:val="none" w:sz="0" w:space="0" w:color="auto"/>
                <w:left w:val="none" w:sz="0" w:space="0" w:color="auto"/>
                <w:bottom w:val="none" w:sz="0" w:space="0" w:color="auto"/>
                <w:right w:val="none" w:sz="0" w:space="0" w:color="auto"/>
              </w:divBdr>
            </w:div>
          </w:divsChild>
        </w:div>
        <w:div w:id="466972080">
          <w:marLeft w:val="0"/>
          <w:marRight w:val="0"/>
          <w:marTop w:val="120"/>
          <w:marBottom w:val="120"/>
          <w:divBdr>
            <w:top w:val="none" w:sz="0" w:space="0" w:color="auto"/>
            <w:left w:val="none" w:sz="0" w:space="0" w:color="auto"/>
            <w:bottom w:val="none" w:sz="0" w:space="0" w:color="auto"/>
            <w:right w:val="none" w:sz="0" w:space="0" w:color="auto"/>
          </w:divBdr>
          <w:divsChild>
            <w:div w:id="790053963">
              <w:marLeft w:val="0"/>
              <w:marRight w:val="0"/>
              <w:marTop w:val="0"/>
              <w:marBottom w:val="0"/>
              <w:divBdr>
                <w:top w:val="none" w:sz="0" w:space="0" w:color="auto"/>
                <w:left w:val="none" w:sz="0" w:space="0" w:color="auto"/>
                <w:bottom w:val="none" w:sz="0" w:space="0" w:color="auto"/>
                <w:right w:val="none" w:sz="0" w:space="0" w:color="auto"/>
              </w:divBdr>
            </w:div>
          </w:divsChild>
        </w:div>
        <w:div w:id="904141728">
          <w:marLeft w:val="0"/>
          <w:marRight w:val="0"/>
          <w:marTop w:val="120"/>
          <w:marBottom w:val="120"/>
          <w:divBdr>
            <w:top w:val="none" w:sz="0" w:space="0" w:color="auto"/>
            <w:left w:val="none" w:sz="0" w:space="0" w:color="auto"/>
            <w:bottom w:val="none" w:sz="0" w:space="0" w:color="auto"/>
            <w:right w:val="none" w:sz="0" w:space="0" w:color="auto"/>
          </w:divBdr>
          <w:divsChild>
            <w:div w:id="689792579">
              <w:marLeft w:val="0"/>
              <w:marRight w:val="0"/>
              <w:marTop w:val="0"/>
              <w:marBottom w:val="0"/>
              <w:divBdr>
                <w:top w:val="none" w:sz="0" w:space="0" w:color="auto"/>
                <w:left w:val="none" w:sz="0" w:space="0" w:color="auto"/>
                <w:bottom w:val="none" w:sz="0" w:space="0" w:color="auto"/>
                <w:right w:val="none" w:sz="0" w:space="0" w:color="auto"/>
              </w:divBdr>
            </w:div>
          </w:divsChild>
        </w:div>
        <w:div w:id="412318407">
          <w:marLeft w:val="0"/>
          <w:marRight w:val="0"/>
          <w:marTop w:val="120"/>
          <w:marBottom w:val="120"/>
          <w:divBdr>
            <w:top w:val="none" w:sz="0" w:space="0" w:color="auto"/>
            <w:left w:val="none" w:sz="0" w:space="0" w:color="auto"/>
            <w:bottom w:val="none" w:sz="0" w:space="0" w:color="auto"/>
            <w:right w:val="none" w:sz="0" w:space="0" w:color="auto"/>
          </w:divBdr>
          <w:divsChild>
            <w:div w:id="1305742624">
              <w:marLeft w:val="0"/>
              <w:marRight w:val="0"/>
              <w:marTop w:val="0"/>
              <w:marBottom w:val="0"/>
              <w:divBdr>
                <w:top w:val="none" w:sz="0" w:space="0" w:color="auto"/>
                <w:left w:val="none" w:sz="0" w:space="0" w:color="auto"/>
                <w:bottom w:val="none" w:sz="0" w:space="0" w:color="auto"/>
                <w:right w:val="none" w:sz="0" w:space="0" w:color="auto"/>
              </w:divBdr>
            </w:div>
          </w:divsChild>
        </w:div>
        <w:div w:id="552891716">
          <w:marLeft w:val="0"/>
          <w:marRight w:val="0"/>
          <w:marTop w:val="120"/>
          <w:marBottom w:val="120"/>
          <w:divBdr>
            <w:top w:val="none" w:sz="0" w:space="0" w:color="auto"/>
            <w:left w:val="none" w:sz="0" w:space="0" w:color="auto"/>
            <w:bottom w:val="none" w:sz="0" w:space="0" w:color="auto"/>
            <w:right w:val="none" w:sz="0" w:space="0" w:color="auto"/>
          </w:divBdr>
          <w:divsChild>
            <w:div w:id="1637373772">
              <w:marLeft w:val="0"/>
              <w:marRight w:val="0"/>
              <w:marTop w:val="0"/>
              <w:marBottom w:val="0"/>
              <w:divBdr>
                <w:top w:val="none" w:sz="0" w:space="0" w:color="auto"/>
                <w:left w:val="none" w:sz="0" w:space="0" w:color="auto"/>
                <w:bottom w:val="none" w:sz="0" w:space="0" w:color="auto"/>
                <w:right w:val="none" w:sz="0" w:space="0" w:color="auto"/>
              </w:divBdr>
            </w:div>
          </w:divsChild>
        </w:div>
        <w:div w:id="1905942227">
          <w:marLeft w:val="0"/>
          <w:marRight w:val="0"/>
          <w:marTop w:val="120"/>
          <w:marBottom w:val="120"/>
          <w:divBdr>
            <w:top w:val="none" w:sz="0" w:space="0" w:color="auto"/>
            <w:left w:val="none" w:sz="0" w:space="0" w:color="auto"/>
            <w:bottom w:val="none" w:sz="0" w:space="0" w:color="auto"/>
            <w:right w:val="none" w:sz="0" w:space="0" w:color="auto"/>
          </w:divBdr>
          <w:divsChild>
            <w:div w:id="1727948283">
              <w:marLeft w:val="0"/>
              <w:marRight w:val="0"/>
              <w:marTop w:val="0"/>
              <w:marBottom w:val="0"/>
              <w:divBdr>
                <w:top w:val="none" w:sz="0" w:space="0" w:color="auto"/>
                <w:left w:val="none" w:sz="0" w:space="0" w:color="auto"/>
                <w:bottom w:val="none" w:sz="0" w:space="0" w:color="auto"/>
                <w:right w:val="none" w:sz="0" w:space="0" w:color="auto"/>
              </w:divBdr>
            </w:div>
          </w:divsChild>
        </w:div>
        <w:div w:id="1712539207">
          <w:marLeft w:val="0"/>
          <w:marRight w:val="0"/>
          <w:marTop w:val="120"/>
          <w:marBottom w:val="120"/>
          <w:divBdr>
            <w:top w:val="none" w:sz="0" w:space="0" w:color="auto"/>
            <w:left w:val="none" w:sz="0" w:space="0" w:color="auto"/>
            <w:bottom w:val="none" w:sz="0" w:space="0" w:color="auto"/>
            <w:right w:val="none" w:sz="0" w:space="0" w:color="auto"/>
          </w:divBdr>
          <w:divsChild>
            <w:div w:id="1501964263">
              <w:marLeft w:val="0"/>
              <w:marRight w:val="0"/>
              <w:marTop w:val="0"/>
              <w:marBottom w:val="0"/>
              <w:divBdr>
                <w:top w:val="none" w:sz="0" w:space="0" w:color="auto"/>
                <w:left w:val="none" w:sz="0" w:space="0" w:color="auto"/>
                <w:bottom w:val="none" w:sz="0" w:space="0" w:color="auto"/>
                <w:right w:val="none" w:sz="0" w:space="0" w:color="auto"/>
              </w:divBdr>
            </w:div>
          </w:divsChild>
        </w:div>
        <w:div w:id="1422489510">
          <w:marLeft w:val="0"/>
          <w:marRight w:val="0"/>
          <w:marTop w:val="120"/>
          <w:marBottom w:val="120"/>
          <w:divBdr>
            <w:top w:val="none" w:sz="0" w:space="0" w:color="auto"/>
            <w:left w:val="none" w:sz="0" w:space="0" w:color="auto"/>
            <w:bottom w:val="none" w:sz="0" w:space="0" w:color="auto"/>
            <w:right w:val="none" w:sz="0" w:space="0" w:color="auto"/>
          </w:divBdr>
          <w:divsChild>
            <w:div w:id="122774257">
              <w:marLeft w:val="0"/>
              <w:marRight w:val="0"/>
              <w:marTop w:val="0"/>
              <w:marBottom w:val="0"/>
              <w:divBdr>
                <w:top w:val="none" w:sz="0" w:space="0" w:color="auto"/>
                <w:left w:val="none" w:sz="0" w:space="0" w:color="auto"/>
                <w:bottom w:val="none" w:sz="0" w:space="0" w:color="auto"/>
                <w:right w:val="none" w:sz="0" w:space="0" w:color="auto"/>
              </w:divBdr>
            </w:div>
          </w:divsChild>
        </w:div>
        <w:div w:id="1476072008">
          <w:marLeft w:val="0"/>
          <w:marRight w:val="0"/>
          <w:marTop w:val="120"/>
          <w:marBottom w:val="120"/>
          <w:divBdr>
            <w:top w:val="none" w:sz="0" w:space="0" w:color="auto"/>
            <w:left w:val="none" w:sz="0" w:space="0" w:color="auto"/>
            <w:bottom w:val="none" w:sz="0" w:space="0" w:color="auto"/>
            <w:right w:val="none" w:sz="0" w:space="0" w:color="auto"/>
          </w:divBdr>
          <w:divsChild>
            <w:div w:id="1276133860">
              <w:marLeft w:val="0"/>
              <w:marRight w:val="0"/>
              <w:marTop w:val="0"/>
              <w:marBottom w:val="0"/>
              <w:divBdr>
                <w:top w:val="none" w:sz="0" w:space="0" w:color="auto"/>
                <w:left w:val="none" w:sz="0" w:space="0" w:color="auto"/>
                <w:bottom w:val="none" w:sz="0" w:space="0" w:color="auto"/>
                <w:right w:val="none" w:sz="0" w:space="0" w:color="auto"/>
              </w:divBdr>
            </w:div>
          </w:divsChild>
        </w:div>
        <w:div w:id="1860661634">
          <w:marLeft w:val="0"/>
          <w:marRight w:val="0"/>
          <w:marTop w:val="120"/>
          <w:marBottom w:val="120"/>
          <w:divBdr>
            <w:top w:val="none" w:sz="0" w:space="0" w:color="auto"/>
            <w:left w:val="none" w:sz="0" w:space="0" w:color="auto"/>
            <w:bottom w:val="none" w:sz="0" w:space="0" w:color="auto"/>
            <w:right w:val="none" w:sz="0" w:space="0" w:color="auto"/>
          </w:divBdr>
          <w:divsChild>
            <w:div w:id="1336885218">
              <w:marLeft w:val="0"/>
              <w:marRight w:val="0"/>
              <w:marTop w:val="0"/>
              <w:marBottom w:val="0"/>
              <w:divBdr>
                <w:top w:val="none" w:sz="0" w:space="0" w:color="auto"/>
                <w:left w:val="none" w:sz="0" w:space="0" w:color="auto"/>
                <w:bottom w:val="none" w:sz="0" w:space="0" w:color="auto"/>
                <w:right w:val="none" w:sz="0" w:space="0" w:color="auto"/>
              </w:divBdr>
            </w:div>
          </w:divsChild>
        </w:div>
        <w:div w:id="845680497">
          <w:marLeft w:val="0"/>
          <w:marRight w:val="0"/>
          <w:marTop w:val="120"/>
          <w:marBottom w:val="120"/>
          <w:divBdr>
            <w:top w:val="none" w:sz="0" w:space="0" w:color="auto"/>
            <w:left w:val="none" w:sz="0" w:space="0" w:color="auto"/>
            <w:bottom w:val="none" w:sz="0" w:space="0" w:color="auto"/>
            <w:right w:val="none" w:sz="0" w:space="0" w:color="auto"/>
          </w:divBdr>
          <w:divsChild>
            <w:div w:id="731275285">
              <w:marLeft w:val="0"/>
              <w:marRight w:val="0"/>
              <w:marTop w:val="0"/>
              <w:marBottom w:val="0"/>
              <w:divBdr>
                <w:top w:val="none" w:sz="0" w:space="0" w:color="auto"/>
                <w:left w:val="none" w:sz="0" w:space="0" w:color="auto"/>
                <w:bottom w:val="none" w:sz="0" w:space="0" w:color="auto"/>
                <w:right w:val="none" w:sz="0" w:space="0" w:color="auto"/>
              </w:divBdr>
            </w:div>
          </w:divsChild>
        </w:div>
        <w:div w:id="1842236501">
          <w:marLeft w:val="0"/>
          <w:marRight w:val="0"/>
          <w:marTop w:val="120"/>
          <w:marBottom w:val="120"/>
          <w:divBdr>
            <w:top w:val="none" w:sz="0" w:space="0" w:color="auto"/>
            <w:left w:val="none" w:sz="0" w:space="0" w:color="auto"/>
            <w:bottom w:val="none" w:sz="0" w:space="0" w:color="auto"/>
            <w:right w:val="none" w:sz="0" w:space="0" w:color="auto"/>
          </w:divBdr>
          <w:divsChild>
            <w:div w:id="1972785134">
              <w:marLeft w:val="0"/>
              <w:marRight w:val="0"/>
              <w:marTop w:val="0"/>
              <w:marBottom w:val="0"/>
              <w:divBdr>
                <w:top w:val="none" w:sz="0" w:space="0" w:color="auto"/>
                <w:left w:val="none" w:sz="0" w:space="0" w:color="auto"/>
                <w:bottom w:val="none" w:sz="0" w:space="0" w:color="auto"/>
                <w:right w:val="none" w:sz="0" w:space="0" w:color="auto"/>
              </w:divBdr>
            </w:div>
          </w:divsChild>
        </w:div>
        <w:div w:id="2123381782">
          <w:marLeft w:val="0"/>
          <w:marRight w:val="0"/>
          <w:marTop w:val="120"/>
          <w:marBottom w:val="120"/>
          <w:divBdr>
            <w:top w:val="none" w:sz="0" w:space="0" w:color="auto"/>
            <w:left w:val="none" w:sz="0" w:space="0" w:color="auto"/>
            <w:bottom w:val="none" w:sz="0" w:space="0" w:color="auto"/>
            <w:right w:val="none" w:sz="0" w:space="0" w:color="auto"/>
          </w:divBdr>
          <w:divsChild>
            <w:div w:id="107356726">
              <w:marLeft w:val="0"/>
              <w:marRight w:val="0"/>
              <w:marTop w:val="0"/>
              <w:marBottom w:val="0"/>
              <w:divBdr>
                <w:top w:val="none" w:sz="0" w:space="0" w:color="auto"/>
                <w:left w:val="none" w:sz="0" w:space="0" w:color="auto"/>
                <w:bottom w:val="none" w:sz="0" w:space="0" w:color="auto"/>
                <w:right w:val="none" w:sz="0" w:space="0" w:color="auto"/>
              </w:divBdr>
            </w:div>
          </w:divsChild>
        </w:div>
        <w:div w:id="1901860434">
          <w:marLeft w:val="0"/>
          <w:marRight w:val="0"/>
          <w:marTop w:val="120"/>
          <w:marBottom w:val="120"/>
          <w:divBdr>
            <w:top w:val="none" w:sz="0" w:space="0" w:color="auto"/>
            <w:left w:val="none" w:sz="0" w:space="0" w:color="auto"/>
            <w:bottom w:val="none" w:sz="0" w:space="0" w:color="auto"/>
            <w:right w:val="none" w:sz="0" w:space="0" w:color="auto"/>
          </w:divBdr>
          <w:divsChild>
            <w:div w:id="856388085">
              <w:marLeft w:val="0"/>
              <w:marRight w:val="0"/>
              <w:marTop w:val="0"/>
              <w:marBottom w:val="0"/>
              <w:divBdr>
                <w:top w:val="none" w:sz="0" w:space="0" w:color="auto"/>
                <w:left w:val="none" w:sz="0" w:space="0" w:color="auto"/>
                <w:bottom w:val="none" w:sz="0" w:space="0" w:color="auto"/>
                <w:right w:val="none" w:sz="0" w:space="0" w:color="auto"/>
              </w:divBdr>
            </w:div>
          </w:divsChild>
        </w:div>
        <w:div w:id="1761415482">
          <w:marLeft w:val="0"/>
          <w:marRight w:val="0"/>
          <w:marTop w:val="120"/>
          <w:marBottom w:val="120"/>
          <w:divBdr>
            <w:top w:val="none" w:sz="0" w:space="0" w:color="auto"/>
            <w:left w:val="none" w:sz="0" w:space="0" w:color="auto"/>
            <w:bottom w:val="none" w:sz="0" w:space="0" w:color="auto"/>
            <w:right w:val="none" w:sz="0" w:space="0" w:color="auto"/>
          </w:divBdr>
          <w:divsChild>
            <w:div w:id="1298684493">
              <w:marLeft w:val="0"/>
              <w:marRight w:val="0"/>
              <w:marTop w:val="0"/>
              <w:marBottom w:val="0"/>
              <w:divBdr>
                <w:top w:val="none" w:sz="0" w:space="0" w:color="auto"/>
                <w:left w:val="none" w:sz="0" w:space="0" w:color="auto"/>
                <w:bottom w:val="none" w:sz="0" w:space="0" w:color="auto"/>
                <w:right w:val="none" w:sz="0" w:space="0" w:color="auto"/>
              </w:divBdr>
            </w:div>
          </w:divsChild>
        </w:div>
        <w:div w:id="2021807350">
          <w:marLeft w:val="0"/>
          <w:marRight w:val="0"/>
          <w:marTop w:val="120"/>
          <w:marBottom w:val="120"/>
          <w:divBdr>
            <w:top w:val="none" w:sz="0" w:space="0" w:color="auto"/>
            <w:left w:val="none" w:sz="0" w:space="0" w:color="auto"/>
            <w:bottom w:val="none" w:sz="0" w:space="0" w:color="auto"/>
            <w:right w:val="none" w:sz="0" w:space="0" w:color="auto"/>
          </w:divBdr>
          <w:divsChild>
            <w:div w:id="1992825821">
              <w:marLeft w:val="0"/>
              <w:marRight w:val="0"/>
              <w:marTop w:val="0"/>
              <w:marBottom w:val="0"/>
              <w:divBdr>
                <w:top w:val="none" w:sz="0" w:space="0" w:color="auto"/>
                <w:left w:val="none" w:sz="0" w:space="0" w:color="auto"/>
                <w:bottom w:val="none" w:sz="0" w:space="0" w:color="auto"/>
                <w:right w:val="none" w:sz="0" w:space="0" w:color="auto"/>
              </w:divBdr>
            </w:div>
          </w:divsChild>
        </w:div>
        <w:div w:id="878277528">
          <w:marLeft w:val="0"/>
          <w:marRight w:val="0"/>
          <w:marTop w:val="120"/>
          <w:marBottom w:val="120"/>
          <w:divBdr>
            <w:top w:val="none" w:sz="0" w:space="0" w:color="auto"/>
            <w:left w:val="none" w:sz="0" w:space="0" w:color="auto"/>
            <w:bottom w:val="none" w:sz="0" w:space="0" w:color="auto"/>
            <w:right w:val="none" w:sz="0" w:space="0" w:color="auto"/>
          </w:divBdr>
          <w:divsChild>
            <w:div w:id="168644635">
              <w:marLeft w:val="0"/>
              <w:marRight w:val="0"/>
              <w:marTop w:val="0"/>
              <w:marBottom w:val="0"/>
              <w:divBdr>
                <w:top w:val="none" w:sz="0" w:space="0" w:color="auto"/>
                <w:left w:val="none" w:sz="0" w:space="0" w:color="auto"/>
                <w:bottom w:val="none" w:sz="0" w:space="0" w:color="auto"/>
                <w:right w:val="none" w:sz="0" w:space="0" w:color="auto"/>
              </w:divBdr>
            </w:div>
          </w:divsChild>
        </w:div>
        <w:div w:id="563570367">
          <w:marLeft w:val="0"/>
          <w:marRight w:val="0"/>
          <w:marTop w:val="120"/>
          <w:marBottom w:val="120"/>
          <w:divBdr>
            <w:top w:val="none" w:sz="0" w:space="0" w:color="auto"/>
            <w:left w:val="none" w:sz="0" w:space="0" w:color="auto"/>
            <w:bottom w:val="none" w:sz="0" w:space="0" w:color="auto"/>
            <w:right w:val="none" w:sz="0" w:space="0" w:color="auto"/>
          </w:divBdr>
          <w:divsChild>
            <w:div w:id="897401161">
              <w:marLeft w:val="0"/>
              <w:marRight w:val="0"/>
              <w:marTop w:val="0"/>
              <w:marBottom w:val="0"/>
              <w:divBdr>
                <w:top w:val="none" w:sz="0" w:space="0" w:color="auto"/>
                <w:left w:val="none" w:sz="0" w:space="0" w:color="auto"/>
                <w:bottom w:val="none" w:sz="0" w:space="0" w:color="auto"/>
                <w:right w:val="none" w:sz="0" w:space="0" w:color="auto"/>
              </w:divBdr>
            </w:div>
          </w:divsChild>
        </w:div>
        <w:div w:id="2142073461">
          <w:marLeft w:val="0"/>
          <w:marRight w:val="0"/>
          <w:marTop w:val="120"/>
          <w:marBottom w:val="120"/>
          <w:divBdr>
            <w:top w:val="none" w:sz="0" w:space="0" w:color="auto"/>
            <w:left w:val="none" w:sz="0" w:space="0" w:color="auto"/>
            <w:bottom w:val="none" w:sz="0" w:space="0" w:color="auto"/>
            <w:right w:val="none" w:sz="0" w:space="0" w:color="auto"/>
          </w:divBdr>
          <w:divsChild>
            <w:div w:id="1234006404">
              <w:marLeft w:val="0"/>
              <w:marRight w:val="0"/>
              <w:marTop w:val="0"/>
              <w:marBottom w:val="0"/>
              <w:divBdr>
                <w:top w:val="none" w:sz="0" w:space="0" w:color="auto"/>
                <w:left w:val="none" w:sz="0" w:space="0" w:color="auto"/>
                <w:bottom w:val="none" w:sz="0" w:space="0" w:color="auto"/>
                <w:right w:val="none" w:sz="0" w:space="0" w:color="auto"/>
              </w:divBdr>
            </w:div>
          </w:divsChild>
        </w:div>
        <w:div w:id="398794112">
          <w:marLeft w:val="0"/>
          <w:marRight w:val="0"/>
          <w:marTop w:val="120"/>
          <w:marBottom w:val="120"/>
          <w:divBdr>
            <w:top w:val="none" w:sz="0" w:space="0" w:color="auto"/>
            <w:left w:val="none" w:sz="0" w:space="0" w:color="auto"/>
            <w:bottom w:val="none" w:sz="0" w:space="0" w:color="auto"/>
            <w:right w:val="none" w:sz="0" w:space="0" w:color="auto"/>
          </w:divBdr>
          <w:divsChild>
            <w:div w:id="1460300935">
              <w:marLeft w:val="0"/>
              <w:marRight w:val="0"/>
              <w:marTop w:val="0"/>
              <w:marBottom w:val="0"/>
              <w:divBdr>
                <w:top w:val="none" w:sz="0" w:space="0" w:color="auto"/>
                <w:left w:val="none" w:sz="0" w:space="0" w:color="auto"/>
                <w:bottom w:val="none" w:sz="0" w:space="0" w:color="auto"/>
                <w:right w:val="none" w:sz="0" w:space="0" w:color="auto"/>
              </w:divBdr>
            </w:div>
          </w:divsChild>
        </w:div>
        <w:div w:id="81920210">
          <w:marLeft w:val="0"/>
          <w:marRight w:val="0"/>
          <w:marTop w:val="120"/>
          <w:marBottom w:val="120"/>
          <w:divBdr>
            <w:top w:val="none" w:sz="0" w:space="0" w:color="auto"/>
            <w:left w:val="none" w:sz="0" w:space="0" w:color="auto"/>
            <w:bottom w:val="none" w:sz="0" w:space="0" w:color="auto"/>
            <w:right w:val="none" w:sz="0" w:space="0" w:color="auto"/>
          </w:divBdr>
          <w:divsChild>
            <w:div w:id="961688897">
              <w:marLeft w:val="0"/>
              <w:marRight w:val="0"/>
              <w:marTop w:val="0"/>
              <w:marBottom w:val="0"/>
              <w:divBdr>
                <w:top w:val="none" w:sz="0" w:space="0" w:color="auto"/>
                <w:left w:val="none" w:sz="0" w:space="0" w:color="auto"/>
                <w:bottom w:val="none" w:sz="0" w:space="0" w:color="auto"/>
                <w:right w:val="none" w:sz="0" w:space="0" w:color="auto"/>
              </w:divBdr>
            </w:div>
          </w:divsChild>
        </w:div>
        <w:div w:id="1326127642">
          <w:marLeft w:val="0"/>
          <w:marRight w:val="0"/>
          <w:marTop w:val="120"/>
          <w:marBottom w:val="120"/>
          <w:divBdr>
            <w:top w:val="none" w:sz="0" w:space="0" w:color="auto"/>
            <w:left w:val="none" w:sz="0" w:space="0" w:color="auto"/>
            <w:bottom w:val="none" w:sz="0" w:space="0" w:color="auto"/>
            <w:right w:val="none" w:sz="0" w:space="0" w:color="auto"/>
          </w:divBdr>
          <w:divsChild>
            <w:div w:id="97991309">
              <w:marLeft w:val="0"/>
              <w:marRight w:val="0"/>
              <w:marTop w:val="0"/>
              <w:marBottom w:val="0"/>
              <w:divBdr>
                <w:top w:val="none" w:sz="0" w:space="0" w:color="auto"/>
                <w:left w:val="none" w:sz="0" w:space="0" w:color="auto"/>
                <w:bottom w:val="none" w:sz="0" w:space="0" w:color="auto"/>
                <w:right w:val="none" w:sz="0" w:space="0" w:color="auto"/>
              </w:divBdr>
            </w:div>
          </w:divsChild>
        </w:div>
        <w:div w:id="386532150">
          <w:marLeft w:val="0"/>
          <w:marRight w:val="0"/>
          <w:marTop w:val="120"/>
          <w:marBottom w:val="120"/>
          <w:divBdr>
            <w:top w:val="none" w:sz="0" w:space="0" w:color="auto"/>
            <w:left w:val="none" w:sz="0" w:space="0" w:color="auto"/>
            <w:bottom w:val="none" w:sz="0" w:space="0" w:color="auto"/>
            <w:right w:val="none" w:sz="0" w:space="0" w:color="auto"/>
          </w:divBdr>
          <w:divsChild>
            <w:div w:id="1481575442">
              <w:marLeft w:val="0"/>
              <w:marRight w:val="0"/>
              <w:marTop w:val="0"/>
              <w:marBottom w:val="0"/>
              <w:divBdr>
                <w:top w:val="none" w:sz="0" w:space="0" w:color="auto"/>
                <w:left w:val="none" w:sz="0" w:space="0" w:color="auto"/>
                <w:bottom w:val="none" w:sz="0" w:space="0" w:color="auto"/>
                <w:right w:val="none" w:sz="0" w:space="0" w:color="auto"/>
              </w:divBdr>
            </w:div>
          </w:divsChild>
        </w:div>
        <w:div w:id="693766850">
          <w:marLeft w:val="0"/>
          <w:marRight w:val="0"/>
          <w:marTop w:val="120"/>
          <w:marBottom w:val="120"/>
          <w:divBdr>
            <w:top w:val="none" w:sz="0" w:space="0" w:color="auto"/>
            <w:left w:val="none" w:sz="0" w:space="0" w:color="auto"/>
            <w:bottom w:val="none" w:sz="0" w:space="0" w:color="auto"/>
            <w:right w:val="none" w:sz="0" w:space="0" w:color="auto"/>
          </w:divBdr>
          <w:divsChild>
            <w:div w:id="1159345614">
              <w:marLeft w:val="0"/>
              <w:marRight w:val="0"/>
              <w:marTop w:val="0"/>
              <w:marBottom w:val="0"/>
              <w:divBdr>
                <w:top w:val="none" w:sz="0" w:space="0" w:color="auto"/>
                <w:left w:val="none" w:sz="0" w:space="0" w:color="auto"/>
                <w:bottom w:val="none" w:sz="0" w:space="0" w:color="auto"/>
                <w:right w:val="none" w:sz="0" w:space="0" w:color="auto"/>
              </w:divBdr>
            </w:div>
          </w:divsChild>
        </w:div>
        <w:div w:id="103350565">
          <w:marLeft w:val="0"/>
          <w:marRight w:val="0"/>
          <w:marTop w:val="120"/>
          <w:marBottom w:val="120"/>
          <w:divBdr>
            <w:top w:val="none" w:sz="0" w:space="0" w:color="auto"/>
            <w:left w:val="none" w:sz="0" w:space="0" w:color="auto"/>
            <w:bottom w:val="none" w:sz="0" w:space="0" w:color="auto"/>
            <w:right w:val="none" w:sz="0" w:space="0" w:color="auto"/>
          </w:divBdr>
          <w:divsChild>
            <w:div w:id="835802121">
              <w:marLeft w:val="0"/>
              <w:marRight w:val="0"/>
              <w:marTop w:val="0"/>
              <w:marBottom w:val="0"/>
              <w:divBdr>
                <w:top w:val="none" w:sz="0" w:space="0" w:color="auto"/>
                <w:left w:val="none" w:sz="0" w:space="0" w:color="auto"/>
                <w:bottom w:val="none" w:sz="0" w:space="0" w:color="auto"/>
                <w:right w:val="none" w:sz="0" w:space="0" w:color="auto"/>
              </w:divBdr>
            </w:div>
          </w:divsChild>
        </w:div>
        <w:div w:id="2098136684">
          <w:marLeft w:val="0"/>
          <w:marRight w:val="0"/>
          <w:marTop w:val="120"/>
          <w:marBottom w:val="120"/>
          <w:divBdr>
            <w:top w:val="none" w:sz="0" w:space="0" w:color="auto"/>
            <w:left w:val="none" w:sz="0" w:space="0" w:color="auto"/>
            <w:bottom w:val="none" w:sz="0" w:space="0" w:color="auto"/>
            <w:right w:val="none" w:sz="0" w:space="0" w:color="auto"/>
          </w:divBdr>
          <w:divsChild>
            <w:div w:id="1754081296">
              <w:marLeft w:val="0"/>
              <w:marRight w:val="0"/>
              <w:marTop w:val="0"/>
              <w:marBottom w:val="0"/>
              <w:divBdr>
                <w:top w:val="none" w:sz="0" w:space="0" w:color="auto"/>
                <w:left w:val="none" w:sz="0" w:space="0" w:color="auto"/>
                <w:bottom w:val="none" w:sz="0" w:space="0" w:color="auto"/>
                <w:right w:val="none" w:sz="0" w:space="0" w:color="auto"/>
              </w:divBdr>
            </w:div>
          </w:divsChild>
        </w:div>
        <w:div w:id="948391948">
          <w:marLeft w:val="0"/>
          <w:marRight w:val="0"/>
          <w:marTop w:val="120"/>
          <w:marBottom w:val="120"/>
          <w:divBdr>
            <w:top w:val="none" w:sz="0" w:space="0" w:color="auto"/>
            <w:left w:val="none" w:sz="0" w:space="0" w:color="auto"/>
            <w:bottom w:val="none" w:sz="0" w:space="0" w:color="auto"/>
            <w:right w:val="none" w:sz="0" w:space="0" w:color="auto"/>
          </w:divBdr>
          <w:divsChild>
            <w:div w:id="1815178842">
              <w:marLeft w:val="0"/>
              <w:marRight w:val="0"/>
              <w:marTop w:val="0"/>
              <w:marBottom w:val="0"/>
              <w:divBdr>
                <w:top w:val="none" w:sz="0" w:space="0" w:color="auto"/>
                <w:left w:val="none" w:sz="0" w:space="0" w:color="auto"/>
                <w:bottom w:val="none" w:sz="0" w:space="0" w:color="auto"/>
                <w:right w:val="none" w:sz="0" w:space="0" w:color="auto"/>
              </w:divBdr>
            </w:div>
            <w:div w:id="351228367">
              <w:marLeft w:val="0"/>
              <w:marRight w:val="0"/>
              <w:marTop w:val="0"/>
              <w:marBottom w:val="0"/>
              <w:divBdr>
                <w:top w:val="none" w:sz="0" w:space="0" w:color="auto"/>
                <w:left w:val="none" w:sz="0" w:space="0" w:color="auto"/>
                <w:bottom w:val="none" w:sz="0" w:space="0" w:color="auto"/>
                <w:right w:val="none" w:sz="0" w:space="0" w:color="auto"/>
              </w:divBdr>
            </w:div>
            <w:div w:id="64688042">
              <w:marLeft w:val="0"/>
              <w:marRight w:val="0"/>
              <w:marTop w:val="0"/>
              <w:marBottom w:val="0"/>
              <w:divBdr>
                <w:top w:val="none" w:sz="0" w:space="0" w:color="auto"/>
                <w:left w:val="none" w:sz="0" w:space="0" w:color="auto"/>
                <w:bottom w:val="none" w:sz="0" w:space="0" w:color="auto"/>
                <w:right w:val="none" w:sz="0" w:space="0" w:color="auto"/>
              </w:divBdr>
            </w:div>
            <w:div w:id="2094546060">
              <w:marLeft w:val="0"/>
              <w:marRight w:val="0"/>
              <w:marTop w:val="0"/>
              <w:marBottom w:val="0"/>
              <w:divBdr>
                <w:top w:val="none" w:sz="0" w:space="0" w:color="auto"/>
                <w:left w:val="none" w:sz="0" w:space="0" w:color="auto"/>
                <w:bottom w:val="none" w:sz="0" w:space="0" w:color="auto"/>
                <w:right w:val="none" w:sz="0" w:space="0" w:color="auto"/>
              </w:divBdr>
            </w:div>
            <w:div w:id="1887792519">
              <w:marLeft w:val="0"/>
              <w:marRight w:val="0"/>
              <w:marTop w:val="0"/>
              <w:marBottom w:val="0"/>
              <w:divBdr>
                <w:top w:val="none" w:sz="0" w:space="0" w:color="auto"/>
                <w:left w:val="none" w:sz="0" w:space="0" w:color="auto"/>
                <w:bottom w:val="none" w:sz="0" w:space="0" w:color="auto"/>
                <w:right w:val="none" w:sz="0" w:space="0" w:color="auto"/>
              </w:divBdr>
            </w:div>
            <w:div w:id="1318415268">
              <w:marLeft w:val="0"/>
              <w:marRight w:val="0"/>
              <w:marTop w:val="0"/>
              <w:marBottom w:val="0"/>
              <w:divBdr>
                <w:top w:val="none" w:sz="0" w:space="0" w:color="auto"/>
                <w:left w:val="none" w:sz="0" w:space="0" w:color="auto"/>
                <w:bottom w:val="none" w:sz="0" w:space="0" w:color="auto"/>
                <w:right w:val="none" w:sz="0" w:space="0" w:color="auto"/>
              </w:divBdr>
            </w:div>
            <w:div w:id="470827643">
              <w:marLeft w:val="0"/>
              <w:marRight w:val="0"/>
              <w:marTop w:val="0"/>
              <w:marBottom w:val="0"/>
              <w:divBdr>
                <w:top w:val="none" w:sz="0" w:space="0" w:color="auto"/>
                <w:left w:val="none" w:sz="0" w:space="0" w:color="auto"/>
                <w:bottom w:val="none" w:sz="0" w:space="0" w:color="auto"/>
                <w:right w:val="none" w:sz="0" w:space="0" w:color="auto"/>
              </w:divBdr>
            </w:div>
            <w:div w:id="360324494">
              <w:marLeft w:val="0"/>
              <w:marRight w:val="0"/>
              <w:marTop w:val="0"/>
              <w:marBottom w:val="0"/>
              <w:divBdr>
                <w:top w:val="none" w:sz="0" w:space="0" w:color="auto"/>
                <w:left w:val="none" w:sz="0" w:space="0" w:color="auto"/>
                <w:bottom w:val="none" w:sz="0" w:space="0" w:color="auto"/>
                <w:right w:val="none" w:sz="0" w:space="0" w:color="auto"/>
              </w:divBdr>
            </w:div>
            <w:div w:id="1892108560">
              <w:marLeft w:val="0"/>
              <w:marRight w:val="0"/>
              <w:marTop w:val="0"/>
              <w:marBottom w:val="0"/>
              <w:divBdr>
                <w:top w:val="none" w:sz="0" w:space="0" w:color="auto"/>
                <w:left w:val="none" w:sz="0" w:space="0" w:color="auto"/>
                <w:bottom w:val="none" w:sz="0" w:space="0" w:color="auto"/>
                <w:right w:val="none" w:sz="0" w:space="0" w:color="auto"/>
              </w:divBdr>
            </w:div>
            <w:div w:id="169872337">
              <w:marLeft w:val="0"/>
              <w:marRight w:val="0"/>
              <w:marTop w:val="0"/>
              <w:marBottom w:val="0"/>
              <w:divBdr>
                <w:top w:val="none" w:sz="0" w:space="0" w:color="auto"/>
                <w:left w:val="none" w:sz="0" w:space="0" w:color="auto"/>
                <w:bottom w:val="none" w:sz="0" w:space="0" w:color="auto"/>
                <w:right w:val="none" w:sz="0" w:space="0" w:color="auto"/>
              </w:divBdr>
            </w:div>
            <w:div w:id="1754008482">
              <w:marLeft w:val="0"/>
              <w:marRight w:val="0"/>
              <w:marTop w:val="0"/>
              <w:marBottom w:val="0"/>
              <w:divBdr>
                <w:top w:val="none" w:sz="0" w:space="0" w:color="auto"/>
                <w:left w:val="none" w:sz="0" w:space="0" w:color="auto"/>
                <w:bottom w:val="none" w:sz="0" w:space="0" w:color="auto"/>
                <w:right w:val="none" w:sz="0" w:space="0" w:color="auto"/>
              </w:divBdr>
            </w:div>
            <w:div w:id="1129977529">
              <w:marLeft w:val="0"/>
              <w:marRight w:val="0"/>
              <w:marTop w:val="0"/>
              <w:marBottom w:val="0"/>
              <w:divBdr>
                <w:top w:val="none" w:sz="0" w:space="0" w:color="auto"/>
                <w:left w:val="none" w:sz="0" w:space="0" w:color="auto"/>
                <w:bottom w:val="none" w:sz="0" w:space="0" w:color="auto"/>
                <w:right w:val="none" w:sz="0" w:space="0" w:color="auto"/>
              </w:divBdr>
            </w:div>
            <w:div w:id="1359970134">
              <w:marLeft w:val="0"/>
              <w:marRight w:val="0"/>
              <w:marTop w:val="0"/>
              <w:marBottom w:val="0"/>
              <w:divBdr>
                <w:top w:val="none" w:sz="0" w:space="0" w:color="auto"/>
                <w:left w:val="none" w:sz="0" w:space="0" w:color="auto"/>
                <w:bottom w:val="none" w:sz="0" w:space="0" w:color="auto"/>
                <w:right w:val="none" w:sz="0" w:space="0" w:color="auto"/>
              </w:divBdr>
            </w:div>
            <w:div w:id="1029112167">
              <w:marLeft w:val="0"/>
              <w:marRight w:val="0"/>
              <w:marTop w:val="0"/>
              <w:marBottom w:val="0"/>
              <w:divBdr>
                <w:top w:val="none" w:sz="0" w:space="0" w:color="auto"/>
                <w:left w:val="none" w:sz="0" w:space="0" w:color="auto"/>
                <w:bottom w:val="none" w:sz="0" w:space="0" w:color="auto"/>
                <w:right w:val="none" w:sz="0" w:space="0" w:color="auto"/>
              </w:divBdr>
            </w:div>
            <w:div w:id="1181623605">
              <w:marLeft w:val="0"/>
              <w:marRight w:val="0"/>
              <w:marTop w:val="0"/>
              <w:marBottom w:val="0"/>
              <w:divBdr>
                <w:top w:val="none" w:sz="0" w:space="0" w:color="auto"/>
                <w:left w:val="none" w:sz="0" w:space="0" w:color="auto"/>
                <w:bottom w:val="none" w:sz="0" w:space="0" w:color="auto"/>
                <w:right w:val="none" w:sz="0" w:space="0" w:color="auto"/>
              </w:divBdr>
            </w:div>
            <w:div w:id="120654265">
              <w:marLeft w:val="0"/>
              <w:marRight w:val="0"/>
              <w:marTop w:val="0"/>
              <w:marBottom w:val="0"/>
              <w:divBdr>
                <w:top w:val="none" w:sz="0" w:space="0" w:color="auto"/>
                <w:left w:val="none" w:sz="0" w:space="0" w:color="auto"/>
                <w:bottom w:val="none" w:sz="0" w:space="0" w:color="auto"/>
                <w:right w:val="none" w:sz="0" w:space="0" w:color="auto"/>
              </w:divBdr>
            </w:div>
            <w:div w:id="317343801">
              <w:marLeft w:val="0"/>
              <w:marRight w:val="0"/>
              <w:marTop w:val="0"/>
              <w:marBottom w:val="0"/>
              <w:divBdr>
                <w:top w:val="none" w:sz="0" w:space="0" w:color="auto"/>
                <w:left w:val="none" w:sz="0" w:space="0" w:color="auto"/>
                <w:bottom w:val="none" w:sz="0" w:space="0" w:color="auto"/>
                <w:right w:val="none" w:sz="0" w:space="0" w:color="auto"/>
              </w:divBdr>
            </w:div>
            <w:div w:id="1183587879">
              <w:marLeft w:val="0"/>
              <w:marRight w:val="0"/>
              <w:marTop w:val="0"/>
              <w:marBottom w:val="0"/>
              <w:divBdr>
                <w:top w:val="none" w:sz="0" w:space="0" w:color="auto"/>
                <w:left w:val="none" w:sz="0" w:space="0" w:color="auto"/>
                <w:bottom w:val="none" w:sz="0" w:space="0" w:color="auto"/>
                <w:right w:val="none" w:sz="0" w:space="0" w:color="auto"/>
              </w:divBdr>
            </w:div>
            <w:div w:id="1091121540">
              <w:marLeft w:val="0"/>
              <w:marRight w:val="0"/>
              <w:marTop w:val="0"/>
              <w:marBottom w:val="0"/>
              <w:divBdr>
                <w:top w:val="none" w:sz="0" w:space="0" w:color="auto"/>
                <w:left w:val="none" w:sz="0" w:space="0" w:color="auto"/>
                <w:bottom w:val="none" w:sz="0" w:space="0" w:color="auto"/>
                <w:right w:val="none" w:sz="0" w:space="0" w:color="auto"/>
              </w:divBdr>
            </w:div>
            <w:div w:id="999306244">
              <w:marLeft w:val="0"/>
              <w:marRight w:val="0"/>
              <w:marTop w:val="0"/>
              <w:marBottom w:val="0"/>
              <w:divBdr>
                <w:top w:val="none" w:sz="0" w:space="0" w:color="auto"/>
                <w:left w:val="none" w:sz="0" w:space="0" w:color="auto"/>
                <w:bottom w:val="none" w:sz="0" w:space="0" w:color="auto"/>
                <w:right w:val="none" w:sz="0" w:space="0" w:color="auto"/>
              </w:divBdr>
            </w:div>
            <w:div w:id="197787834">
              <w:marLeft w:val="0"/>
              <w:marRight w:val="0"/>
              <w:marTop w:val="0"/>
              <w:marBottom w:val="0"/>
              <w:divBdr>
                <w:top w:val="none" w:sz="0" w:space="0" w:color="auto"/>
                <w:left w:val="none" w:sz="0" w:space="0" w:color="auto"/>
                <w:bottom w:val="none" w:sz="0" w:space="0" w:color="auto"/>
                <w:right w:val="none" w:sz="0" w:space="0" w:color="auto"/>
              </w:divBdr>
            </w:div>
            <w:div w:id="1561550803">
              <w:marLeft w:val="0"/>
              <w:marRight w:val="0"/>
              <w:marTop w:val="0"/>
              <w:marBottom w:val="0"/>
              <w:divBdr>
                <w:top w:val="none" w:sz="0" w:space="0" w:color="auto"/>
                <w:left w:val="none" w:sz="0" w:space="0" w:color="auto"/>
                <w:bottom w:val="none" w:sz="0" w:space="0" w:color="auto"/>
                <w:right w:val="none" w:sz="0" w:space="0" w:color="auto"/>
              </w:divBdr>
            </w:div>
            <w:div w:id="1161652894">
              <w:marLeft w:val="0"/>
              <w:marRight w:val="0"/>
              <w:marTop w:val="0"/>
              <w:marBottom w:val="0"/>
              <w:divBdr>
                <w:top w:val="none" w:sz="0" w:space="0" w:color="auto"/>
                <w:left w:val="none" w:sz="0" w:space="0" w:color="auto"/>
                <w:bottom w:val="none" w:sz="0" w:space="0" w:color="auto"/>
                <w:right w:val="none" w:sz="0" w:space="0" w:color="auto"/>
              </w:divBdr>
            </w:div>
            <w:div w:id="1570773133">
              <w:marLeft w:val="0"/>
              <w:marRight w:val="0"/>
              <w:marTop w:val="0"/>
              <w:marBottom w:val="0"/>
              <w:divBdr>
                <w:top w:val="none" w:sz="0" w:space="0" w:color="auto"/>
                <w:left w:val="none" w:sz="0" w:space="0" w:color="auto"/>
                <w:bottom w:val="none" w:sz="0" w:space="0" w:color="auto"/>
                <w:right w:val="none" w:sz="0" w:space="0" w:color="auto"/>
              </w:divBdr>
            </w:div>
            <w:div w:id="1436244867">
              <w:marLeft w:val="0"/>
              <w:marRight w:val="0"/>
              <w:marTop w:val="0"/>
              <w:marBottom w:val="0"/>
              <w:divBdr>
                <w:top w:val="none" w:sz="0" w:space="0" w:color="auto"/>
                <w:left w:val="none" w:sz="0" w:space="0" w:color="auto"/>
                <w:bottom w:val="none" w:sz="0" w:space="0" w:color="auto"/>
                <w:right w:val="none" w:sz="0" w:space="0" w:color="auto"/>
              </w:divBdr>
            </w:div>
            <w:div w:id="1658655163">
              <w:marLeft w:val="0"/>
              <w:marRight w:val="0"/>
              <w:marTop w:val="0"/>
              <w:marBottom w:val="0"/>
              <w:divBdr>
                <w:top w:val="none" w:sz="0" w:space="0" w:color="auto"/>
                <w:left w:val="none" w:sz="0" w:space="0" w:color="auto"/>
                <w:bottom w:val="none" w:sz="0" w:space="0" w:color="auto"/>
                <w:right w:val="none" w:sz="0" w:space="0" w:color="auto"/>
              </w:divBdr>
            </w:div>
            <w:div w:id="914824729">
              <w:marLeft w:val="0"/>
              <w:marRight w:val="0"/>
              <w:marTop w:val="0"/>
              <w:marBottom w:val="0"/>
              <w:divBdr>
                <w:top w:val="none" w:sz="0" w:space="0" w:color="auto"/>
                <w:left w:val="none" w:sz="0" w:space="0" w:color="auto"/>
                <w:bottom w:val="none" w:sz="0" w:space="0" w:color="auto"/>
                <w:right w:val="none" w:sz="0" w:space="0" w:color="auto"/>
              </w:divBdr>
            </w:div>
            <w:div w:id="882866506">
              <w:marLeft w:val="0"/>
              <w:marRight w:val="0"/>
              <w:marTop w:val="0"/>
              <w:marBottom w:val="0"/>
              <w:divBdr>
                <w:top w:val="none" w:sz="0" w:space="0" w:color="auto"/>
                <w:left w:val="none" w:sz="0" w:space="0" w:color="auto"/>
                <w:bottom w:val="none" w:sz="0" w:space="0" w:color="auto"/>
                <w:right w:val="none" w:sz="0" w:space="0" w:color="auto"/>
              </w:divBdr>
            </w:div>
            <w:div w:id="984549871">
              <w:marLeft w:val="0"/>
              <w:marRight w:val="0"/>
              <w:marTop w:val="0"/>
              <w:marBottom w:val="0"/>
              <w:divBdr>
                <w:top w:val="none" w:sz="0" w:space="0" w:color="auto"/>
                <w:left w:val="none" w:sz="0" w:space="0" w:color="auto"/>
                <w:bottom w:val="none" w:sz="0" w:space="0" w:color="auto"/>
                <w:right w:val="none" w:sz="0" w:space="0" w:color="auto"/>
              </w:divBdr>
            </w:div>
            <w:div w:id="348260552">
              <w:marLeft w:val="0"/>
              <w:marRight w:val="0"/>
              <w:marTop w:val="0"/>
              <w:marBottom w:val="0"/>
              <w:divBdr>
                <w:top w:val="none" w:sz="0" w:space="0" w:color="auto"/>
                <w:left w:val="none" w:sz="0" w:space="0" w:color="auto"/>
                <w:bottom w:val="none" w:sz="0" w:space="0" w:color="auto"/>
                <w:right w:val="none" w:sz="0" w:space="0" w:color="auto"/>
              </w:divBdr>
            </w:div>
            <w:div w:id="2014841864">
              <w:marLeft w:val="0"/>
              <w:marRight w:val="0"/>
              <w:marTop w:val="0"/>
              <w:marBottom w:val="0"/>
              <w:divBdr>
                <w:top w:val="none" w:sz="0" w:space="0" w:color="auto"/>
                <w:left w:val="none" w:sz="0" w:space="0" w:color="auto"/>
                <w:bottom w:val="none" w:sz="0" w:space="0" w:color="auto"/>
                <w:right w:val="none" w:sz="0" w:space="0" w:color="auto"/>
              </w:divBdr>
            </w:div>
            <w:div w:id="473790935">
              <w:marLeft w:val="0"/>
              <w:marRight w:val="0"/>
              <w:marTop w:val="0"/>
              <w:marBottom w:val="0"/>
              <w:divBdr>
                <w:top w:val="none" w:sz="0" w:space="0" w:color="auto"/>
                <w:left w:val="none" w:sz="0" w:space="0" w:color="auto"/>
                <w:bottom w:val="none" w:sz="0" w:space="0" w:color="auto"/>
                <w:right w:val="none" w:sz="0" w:space="0" w:color="auto"/>
              </w:divBdr>
            </w:div>
            <w:div w:id="1628971324">
              <w:marLeft w:val="0"/>
              <w:marRight w:val="0"/>
              <w:marTop w:val="0"/>
              <w:marBottom w:val="0"/>
              <w:divBdr>
                <w:top w:val="none" w:sz="0" w:space="0" w:color="auto"/>
                <w:left w:val="none" w:sz="0" w:space="0" w:color="auto"/>
                <w:bottom w:val="none" w:sz="0" w:space="0" w:color="auto"/>
                <w:right w:val="none" w:sz="0" w:space="0" w:color="auto"/>
              </w:divBdr>
            </w:div>
            <w:div w:id="2146269393">
              <w:marLeft w:val="0"/>
              <w:marRight w:val="0"/>
              <w:marTop w:val="0"/>
              <w:marBottom w:val="0"/>
              <w:divBdr>
                <w:top w:val="none" w:sz="0" w:space="0" w:color="auto"/>
                <w:left w:val="none" w:sz="0" w:space="0" w:color="auto"/>
                <w:bottom w:val="none" w:sz="0" w:space="0" w:color="auto"/>
                <w:right w:val="none" w:sz="0" w:space="0" w:color="auto"/>
              </w:divBdr>
            </w:div>
            <w:div w:id="285549897">
              <w:marLeft w:val="0"/>
              <w:marRight w:val="0"/>
              <w:marTop w:val="0"/>
              <w:marBottom w:val="0"/>
              <w:divBdr>
                <w:top w:val="none" w:sz="0" w:space="0" w:color="auto"/>
                <w:left w:val="none" w:sz="0" w:space="0" w:color="auto"/>
                <w:bottom w:val="none" w:sz="0" w:space="0" w:color="auto"/>
                <w:right w:val="none" w:sz="0" w:space="0" w:color="auto"/>
              </w:divBdr>
            </w:div>
            <w:div w:id="1797790742">
              <w:marLeft w:val="0"/>
              <w:marRight w:val="0"/>
              <w:marTop w:val="0"/>
              <w:marBottom w:val="0"/>
              <w:divBdr>
                <w:top w:val="none" w:sz="0" w:space="0" w:color="auto"/>
                <w:left w:val="none" w:sz="0" w:space="0" w:color="auto"/>
                <w:bottom w:val="none" w:sz="0" w:space="0" w:color="auto"/>
                <w:right w:val="none" w:sz="0" w:space="0" w:color="auto"/>
              </w:divBdr>
            </w:div>
            <w:div w:id="401605418">
              <w:marLeft w:val="0"/>
              <w:marRight w:val="0"/>
              <w:marTop w:val="0"/>
              <w:marBottom w:val="0"/>
              <w:divBdr>
                <w:top w:val="none" w:sz="0" w:space="0" w:color="auto"/>
                <w:left w:val="none" w:sz="0" w:space="0" w:color="auto"/>
                <w:bottom w:val="none" w:sz="0" w:space="0" w:color="auto"/>
                <w:right w:val="none" w:sz="0" w:space="0" w:color="auto"/>
              </w:divBdr>
            </w:div>
            <w:div w:id="1590231208">
              <w:marLeft w:val="0"/>
              <w:marRight w:val="0"/>
              <w:marTop w:val="0"/>
              <w:marBottom w:val="0"/>
              <w:divBdr>
                <w:top w:val="none" w:sz="0" w:space="0" w:color="auto"/>
                <w:left w:val="none" w:sz="0" w:space="0" w:color="auto"/>
                <w:bottom w:val="none" w:sz="0" w:space="0" w:color="auto"/>
                <w:right w:val="none" w:sz="0" w:space="0" w:color="auto"/>
              </w:divBdr>
            </w:div>
            <w:div w:id="613558755">
              <w:marLeft w:val="0"/>
              <w:marRight w:val="0"/>
              <w:marTop w:val="0"/>
              <w:marBottom w:val="0"/>
              <w:divBdr>
                <w:top w:val="none" w:sz="0" w:space="0" w:color="auto"/>
                <w:left w:val="none" w:sz="0" w:space="0" w:color="auto"/>
                <w:bottom w:val="none" w:sz="0" w:space="0" w:color="auto"/>
                <w:right w:val="none" w:sz="0" w:space="0" w:color="auto"/>
              </w:divBdr>
            </w:div>
            <w:div w:id="2127045690">
              <w:marLeft w:val="0"/>
              <w:marRight w:val="0"/>
              <w:marTop w:val="0"/>
              <w:marBottom w:val="0"/>
              <w:divBdr>
                <w:top w:val="none" w:sz="0" w:space="0" w:color="auto"/>
                <w:left w:val="none" w:sz="0" w:space="0" w:color="auto"/>
                <w:bottom w:val="none" w:sz="0" w:space="0" w:color="auto"/>
                <w:right w:val="none" w:sz="0" w:space="0" w:color="auto"/>
              </w:divBdr>
            </w:div>
            <w:div w:id="1264339871">
              <w:marLeft w:val="0"/>
              <w:marRight w:val="0"/>
              <w:marTop w:val="0"/>
              <w:marBottom w:val="0"/>
              <w:divBdr>
                <w:top w:val="none" w:sz="0" w:space="0" w:color="auto"/>
                <w:left w:val="none" w:sz="0" w:space="0" w:color="auto"/>
                <w:bottom w:val="none" w:sz="0" w:space="0" w:color="auto"/>
                <w:right w:val="none" w:sz="0" w:space="0" w:color="auto"/>
              </w:divBdr>
            </w:div>
            <w:div w:id="589436926">
              <w:marLeft w:val="0"/>
              <w:marRight w:val="0"/>
              <w:marTop w:val="0"/>
              <w:marBottom w:val="0"/>
              <w:divBdr>
                <w:top w:val="none" w:sz="0" w:space="0" w:color="auto"/>
                <w:left w:val="none" w:sz="0" w:space="0" w:color="auto"/>
                <w:bottom w:val="none" w:sz="0" w:space="0" w:color="auto"/>
                <w:right w:val="none" w:sz="0" w:space="0" w:color="auto"/>
              </w:divBdr>
            </w:div>
            <w:div w:id="1888638784">
              <w:marLeft w:val="0"/>
              <w:marRight w:val="0"/>
              <w:marTop w:val="0"/>
              <w:marBottom w:val="0"/>
              <w:divBdr>
                <w:top w:val="none" w:sz="0" w:space="0" w:color="auto"/>
                <w:left w:val="none" w:sz="0" w:space="0" w:color="auto"/>
                <w:bottom w:val="none" w:sz="0" w:space="0" w:color="auto"/>
                <w:right w:val="none" w:sz="0" w:space="0" w:color="auto"/>
              </w:divBdr>
            </w:div>
            <w:div w:id="1611475966">
              <w:marLeft w:val="0"/>
              <w:marRight w:val="0"/>
              <w:marTop w:val="0"/>
              <w:marBottom w:val="0"/>
              <w:divBdr>
                <w:top w:val="none" w:sz="0" w:space="0" w:color="auto"/>
                <w:left w:val="none" w:sz="0" w:space="0" w:color="auto"/>
                <w:bottom w:val="none" w:sz="0" w:space="0" w:color="auto"/>
                <w:right w:val="none" w:sz="0" w:space="0" w:color="auto"/>
              </w:divBdr>
            </w:div>
          </w:divsChild>
        </w:div>
        <w:div w:id="1042948210">
          <w:marLeft w:val="0"/>
          <w:marRight w:val="0"/>
          <w:marTop w:val="120"/>
          <w:marBottom w:val="120"/>
          <w:divBdr>
            <w:top w:val="none" w:sz="0" w:space="0" w:color="auto"/>
            <w:left w:val="none" w:sz="0" w:space="0" w:color="auto"/>
            <w:bottom w:val="none" w:sz="0" w:space="0" w:color="auto"/>
            <w:right w:val="none" w:sz="0" w:space="0" w:color="auto"/>
          </w:divBdr>
          <w:divsChild>
            <w:div w:id="1983996993">
              <w:marLeft w:val="0"/>
              <w:marRight w:val="0"/>
              <w:marTop w:val="0"/>
              <w:marBottom w:val="0"/>
              <w:divBdr>
                <w:top w:val="none" w:sz="0" w:space="0" w:color="auto"/>
                <w:left w:val="none" w:sz="0" w:space="0" w:color="auto"/>
                <w:bottom w:val="none" w:sz="0" w:space="0" w:color="auto"/>
                <w:right w:val="none" w:sz="0" w:space="0" w:color="auto"/>
              </w:divBdr>
            </w:div>
          </w:divsChild>
        </w:div>
        <w:div w:id="990905848">
          <w:marLeft w:val="0"/>
          <w:marRight w:val="0"/>
          <w:marTop w:val="120"/>
          <w:marBottom w:val="120"/>
          <w:divBdr>
            <w:top w:val="none" w:sz="0" w:space="0" w:color="auto"/>
            <w:left w:val="none" w:sz="0" w:space="0" w:color="auto"/>
            <w:bottom w:val="none" w:sz="0" w:space="0" w:color="auto"/>
            <w:right w:val="none" w:sz="0" w:space="0" w:color="auto"/>
          </w:divBdr>
          <w:divsChild>
            <w:div w:id="1065642029">
              <w:marLeft w:val="0"/>
              <w:marRight w:val="0"/>
              <w:marTop w:val="0"/>
              <w:marBottom w:val="0"/>
              <w:divBdr>
                <w:top w:val="none" w:sz="0" w:space="0" w:color="auto"/>
                <w:left w:val="none" w:sz="0" w:space="0" w:color="auto"/>
                <w:bottom w:val="none" w:sz="0" w:space="0" w:color="auto"/>
                <w:right w:val="none" w:sz="0" w:space="0" w:color="auto"/>
              </w:divBdr>
            </w:div>
          </w:divsChild>
        </w:div>
        <w:div w:id="1954633252">
          <w:marLeft w:val="0"/>
          <w:marRight w:val="0"/>
          <w:marTop w:val="120"/>
          <w:marBottom w:val="120"/>
          <w:divBdr>
            <w:top w:val="none" w:sz="0" w:space="0" w:color="auto"/>
            <w:left w:val="none" w:sz="0" w:space="0" w:color="auto"/>
            <w:bottom w:val="none" w:sz="0" w:space="0" w:color="auto"/>
            <w:right w:val="none" w:sz="0" w:space="0" w:color="auto"/>
          </w:divBdr>
          <w:divsChild>
            <w:div w:id="1926305543">
              <w:marLeft w:val="0"/>
              <w:marRight w:val="0"/>
              <w:marTop w:val="0"/>
              <w:marBottom w:val="0"/>
              <w:divBdr>
                <w:top w:val="none" w:sz="0" w:space="0" w:color="auto"/>
                <w:left w:val="none" w:sz="0" w:space="0" w:color="auto"/>
                <w:bottom w:val="none" w:sz="0" w:space="0" w:color="auto"/>
                <w:right w:val="none" w:sz="0" w:space="0" w:color="auto"/>
              </w:divBdr>
            </w:div>
          </w:divsChild>
        </w:div>
        <w:div w:id="229773810">
          <w:marLeft w:val="0"/>
          <w:marRight w:val="0"/>
          <w:marTop w:val="120"/>
          <w:marBottom w:val="120"/>
          <w:divBdr>
            <w:top w:val="none" w:sz="0" w:space="0" w:color="auto"/>
            <w:left w:val="none" w:sz="0" w:space="0" w:color="auto"/>
            <w:bottom w:val="none" w:sz="0" w:space="0" w:color="auto"/>
            <w:right w:val="none" w:sz="0" w:space="0" w:color="auto"/>
          </w:divBdr>
          <w:divsChild>
            <w:div w:id="1073434666">
              <w:marLeft w:val="0"/>
              <w:marRight w:val="0"/>
              <w:marTop w:val="0"/>
              <w:marBottom w:val="0"/>
              <w:divBdr>
                <w:top w:val="none" w:sz="0" w:space="0" w:color="auto"/>
                <w:left w:val="none" w:sz="0" w:space="0" w:color="auto"/>
                <w:bottom w:val="none" w:sz="0" w:space="0" w:color="auto"/>
                <w:right w:val="none" w:sz="0" w:space="0" w:color="auto"/>
              </w:divBdr>
            </w:div>
          </w:divsChild>
        </w:div>
        <w:div w:id="393545744">
          <w:marLeft w:val="0"/>
          <w:marRight w:val="0"/>
          <w:marTop w:val="120"/>
          <w:marBottom w:val="120"/>
          <w:divBdr>
            <w:top w:val="none" w:sz="0" w:space="0" w:color="auto"/>
            <w:left w:val="none" w:sz="0" w:space="0" w:color="auto"/>
            <w:bottom w:val="none" w:sz="0" w:space="0" w:color="auto"/>
            <w:right w:val="none" w:sz="0" w:space="0" w:color="auto"/>
          </w:divBdr>
          <w:divsChild>
            <w:div w:id="2060938692">
              <w:marLeft w:val="0"/>
              <w:marRight w:val="0"/>
              <w:marTop w:val="0"/>
              <w:marBottom w:val="0"/>
              <w:divBdr>
                <w:top w:val="none" w:sz="0" w:space="0" w:color="auto"/>
                <w:left w:val="none" w:sz="0" w:space="0" w:color="auto"/>
                <w:bottom w:val="none" w:sz="0" w:space="0" w:color="auto"/>
                <w:right w:val="none" w:sz="0" w:space="0" w:color="auto"/>
              </w:divBdr>
            </w:div>
          </w:divsChild>
        </w:div>
        <w:div w:id="178862143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van-hoa/nghi-dinh-110-2018-nd-cp-ve-quan-ly-va-to-chuc-le-hoi-166605-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7222</Words>
  <Characters>41170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21AK22.COM</cp:lastModifiedBy>
  <cp:revision>2</cp:revision>
  <dcterms:created xsi:type="dcterms:W3CDTF">2026-06-15T02:27:00Z</dcterms:created>
  <dcterms:modified xsi:type="dcterms:W3CDTF">2026-06-16T03:50:00Z</dcterms:modified>
</cp:coreProperties>
</file>